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2E37" w14:textId="4DB0CC77" w:rsidR="00F52647" w:rsidRPr="00340795" w:rsidRDefault="00A85938">
      <w:pPr>
        <w:rPr>
          <w:rFonts w:ascii="Arial" w:hAnsi="Arial" w:cs="Arial"/>
          <w:b/>
          <w:sz w:val="28"/>
          <w:szCs w:val="28"/>
          <w:lang w:val="it-CH"/>
        </w:rPr>
      </w:pPr>
      <w:r w:rsidRPr="00340795">
        <w:rPr>
          <w:rFonts w:ascii="Arial" w:hAnsi="Arial" w:cs="Arial"/>
          <w:b/>
          <w:sz w:val="28"/>
          <w:szCs w:val="28"/>
          <w:lang w:val="it-CH"/>
        </w:rPr>
        <w:t>Dichiarazione di sicurezza</w:t>
      </w:r>
      <w:r w:rsidR="007F4AF2" w:rsidRPr="00340795">
        <w:rPr>
          <w:rFonts w:ascii="Arial" w:hAnsi="Arial" w:cs="Arial"/>
          <w:b/>
          <w:sz w:val="28"/>
          <w:szCs w:val="28"/>
          <w:lang w:val="it-CH"/>
        </w:rPr>
        <w:t xml:space="preserve"> </w:t>
      </w:r>
      <w:r w:rsidRPr="00340795">
        <w:rPr>
          <w:rFonts w:ascii="Arial" w:hAnsi="Arial" w:cs="Arial"/>
          <w:b/>
          <w:sz w:val="28"/>
          <w:szCs w:val="28"/>
          <w:lang w:val="it-CH"/>
        </w:rPr>
        <w:t>per operatori economici autorizzati (AEO)</w:t>
      </w:r>
    </w:p>
    <w:p w14:paraId="679DD563" w14:textId="77777777" w:rsidR="00F52647" w:rsidRPr="00340795" w:rsidRDefault="00F52647">
      <w:pPr>
        <w:rPr>
          <w:rFonts w:ascii="Arial" w:hAnsi="Arial" w:cs="Arial"/>
          <w:b/>
          <w:sz w:val="22"/>
          <w:szCs w:val="22"/>
          <w:lang w:val="it-CH"/>
        </w:rPr>
      </w:pPr>
    </w:p>
    <w:p w14:paraId="2D1015E7" w14:textId="120D7E66" w:rsidR="00F52647" w:rsidRPr="00340795" w:rsidRDefault="00A85938" w:rsidP="007F4AF2">
      <w:pPr>
        <w:rPr>
          <w:rFonts w:ascii="Arial" w:hAnsi="Arial" w:cs="Arial"/>
          <w:b/>
          <w:sz w:val="22"/>
          <w:szCs w:val="22"/>
          <w:lang w:val="it-CH"/>
        </w:rPr>
      </w:pPr>
      <w:r w:rsidRPr="00340795">
        <w:rPr>
          <w:rFonts w:ascii="Arial" w:hAnsi="Arial" w:cs="Arial"/>
          <w:b/>
          <w:sz w:val="22"/>
          <w:szCs w:val="22"/>
          <w:lang w:val="it-CH"/>
        </w:rPr>
        <w:t>Responsabilità dell’agente doganale nella catena di approvvigionamento</w:t>
      </w:r>
      <w:r w:rsidR="00484220" w:rsidRPr="00340795">
        <w:rPr>
          <w:rFonts w:ascii="Arial" w:hAnsi="Arial" w:cs="Arial"/>
          <w:b/>
          <w:sz w:val="22"/>
          <w:szCs w:val="22"/>
          <w:lang w:val="it-CH"/>
        </w:rPr>
        <w:t xml:space="preserve"> </w:t>
      </w:r>
      <w:r w:rsidRPr="00340795">
        <w:rPr>
          <w:rFonts w:ascii="Arial" w:hAnsi="Arial" w:cs="Arial"/>
          <w:b/>
          <w:sz w:val="22"/>
          <w:szCs w:val="22"/>
          <w:lang w:val="it-CH"/>
        </w:rPr>
        <w:t>internazionale:</w:t>
      </w:r>
    </w:p>
    <w:p w14:paraId="5D24F7B6" w14:textId="63AA1316" w:rsidR="00F52647" w:rsidRPr="00340795" w:rsidRDefault="00F52647">
      <w:pPr>
        <w:rPr>
          <w:rFonts w:ascii="Arial" w:hAnsi="Arial" w:cs="Arial"/>
          <w:sz w:val="22"/>
          <w:szCs w:val="22"/>
          <w:lang w:val="it-CH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3"/>
      </w:tblGrid>
      <w:tr w:rsidR="005C2855" w:rsidRPr="00340795" w14:paraId="12197E96" w14:textId="77777777" w:rsidTr="00484220">
        <w:tc>
          <w:tcPr>
            <w:tcW w:w="1951" w:type="dxa"/>
          </w:tcPr>
          <w:p w14:paraId="573CC954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Nome (impresa)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520482C4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6486521D" w14:textId="77777777" w:rsidTr="00484220">
        <w:tc>
          <w:tcPr>
            <w:tcW w:w="1951" w:type="dxa"/>
          </w:tcPr>
          <w:p w14:paraId="7719EAC0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Indirizzo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384FB2AC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34471C4F" w14:textId="77777777" w:rsidTr="00484220">
        <w:tc>
          <w:tcPr>
            <w:tcW w:w="1951" w:type="dxa"/>
          </w:tcPr>
          <w:p w14:paraId="10091661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Città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47AC33AC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5AE0CA6A" w14:textId="77777777" w:rsidTr="00484220">
        <w:tc>
          <w:tcPr>
            <w:tcW w:w="1951" w:type="dxa"/>
          </w:tcPr>
          <w:p w14:paraId="2715DFD6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Paese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0D38E61E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7BEDF8B8" w14:textId="77777777" w:rsidTr="00484220">
        <w:tc>
          <w:tcPr>
            <w:tcW w:w="1951" w:type="dxa"/>
          </w:tcPr>
          <w:p w14:paraId="7CC22337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Codice postale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3ECDE599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0A227657" w14:textId="77777777" w:rsidTr="00484220">
        <w:tc>
          <w:tcPr>
            <w:tcW w:w="1951" w:type="dxa"/>
          </w:tcPr>
          <w:p w14:paraId="736B9863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Telefono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01C1FD63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405726A3" w14:textId="77777777" w:rsidTr="00484220">
        <w:tc>
          <w:tcPr>
            <w:tcW w:w="1951" w:type="dxa"/>
          </w:tcPr>
          <w:p w14:paraId="6722A3FF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E-mail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36FA6DE8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AB287C" w14:textId="2C29252D" w:rsidR="005C2855" w:rsidRPr="00340795" w:rsidRDefault="005C2855">
      <w:pPr>
        <w:rPr>
          <w:rFonts w:ascii="Arial" w:hAnsi="Arial" w:cs="Arial"/>
          <w:sz w:val="22"/>
          <w:szCs w:val="22"/>
          <w:lang w:val="it-CH"/>
        </w:rPr>
      </w:pPr>
    </w:p>
    <w:p w14:paraId="418409C9" w14:textId="01784714" w:rsidR="007F4AF2" w:rsidRPr="00340795" w:rsidRDefault="007F4AF2">
      <w:pPr>
        <w:rPr>
          <w:rFonts w:ascii="Arial" w:hAnsi="Arial" w:cs="Arial"/>
          <w:sz w:val="22"/>
          <w:szCs w:val="22"/>
          <w:lang w:val="it-CH"/>
        </w:rPr>
      </w:pPr>
    </w:p>
    <w:p w14:paraId="7E4B82AF" w14:textId="77777777" w:rsidR="007F4AF2" w:rsidRPr="00340795" w:rsidRDefault="007F4AF2">
      <w:pPr>
        <w:rPr>
          <w:rFonts w:ascii="Arial" w:hAnsi="Arial" w:cs="Arial"/>
          <w:sz w:val="22"/>
          <w:szCs w:val="22"/>
          <w:lang w:val="it-CH"/>
        </w:rPr>
      </w:pPr>
    </w:p>
    <w:p w14:paraId="4B630C7C" w14:textId="31E16B2A" w:rsidR="00F52647" w:rsidRPr="00340795" w:rsidRDefault="002429A3">
      <w:pPr>
        <w:tabs>
          <w:tab w:val="left" w:pos="1620"/>
        </w:tabs>
        <w:rPr>
          <w:rFonts w:ascii="Arial" w:hAnsi="Arial" w:cs="Arial"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>Con la presente, ci impegniamo</w:t>
      </w:r>
      <w:r w:rsidR="00D120B7" w:rsidRPr="00340795">
        <w:rPr>
          <w:rFonts w:ascii="Arial" w:hAnsi="Arial" w:cs="Arial"/>
          <w:sz w:val="22"/>
          <w:szCs w:val="22"/>
          <w:lang w:val="it-CH"/>
        </w:rPr>
        <w:t xml:space="preserve"> in qualità di agente doganale n</w:t>
      </w:r>
      <w:r w:rsidRPr="00340795">
        <w:rPr>
          <w:rFonts w:ascii="Arial" w:hAnsi="Arial" w:cs="Arial"/>
          <w:sz w:val="22"/>
          <w:szCs w:val="22"/>
          <w:lang w:val="it-CH"/>
        </w:rPr>
        <w:t>ella catena di approvvigionamento internazionale affinché</w:t>
      </w:r>
      <w:r w:rsidR="00663034" w:rsidRPr="00340795">
        <w:rPr>
          <w:rFonts w:ascii="Arial" w:hAnsi="Arial" w:cs="Arial"/>
          <w:sz w:val="22"/>
          <w:szCs w:val="22"/>
          <w:lang w:val="it-CH"/>
        </w:rPr>
        <w:t>;</w:t>
      </w:r>
    </w:p>
    <w:p w14:paraId="31E2CA96" w14:textId="77777777" w:rsidR="00F52647" w:rsidRPr="00340795" w:rsidRDefault="00F52647">
      <w:pPr>
        <w:tabs>
          <w:tab w:val="left" w:pos="1620"/>
        </w:tabs>
        <w:rPr>
          <w:rFonts w:ascii="Arial" w:hAnsi="Arial" w:cs="Arial"/>
          <w:sz w:val="22"/>
          <w:szCs w:val="22"/>
          <w:lang w:val="it-CH"/>
        </w:rPr>
      </w:pPr>
    </w:p>
    <w:p w14:paraId="6482B8A7" w14:textId="77777777" w:rsidR="002429A3" w:rsidRPr="00340795" w:rsidRDefault="002429A3">
      <w:pPr>
        <w:numPr>
          <w:ilvl w:val="0"/>
          <w:numId w:val="5"/>
        </w:numPr>
        <w:tabs>
          <w:tab w:val="left" w:pos="1620"/>
        </w:tabs>
        <w:rPr>
          <w:rFonts w:ascii="Arial" w:hAnsi="Arial" w:cs="Arial"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>il personale impiegato allo sdoganamento per i nostri invii sia qualificato</w:t>
      </w:r>
    </w:p>
    <w:p w14:paraId="05F2C88C" w14:textId="77777777" w:rsidR="002429A3" w:rsidRPr="00340795" w:rsidRDefault="002429A3">
      <w:pPr>
        <w:numPr>
          <w:ilvl w:val="0"/>
          <w:numId w:val="5"/>
        </w:numPr>
        <w:tabs>
          <w:tab w:val="left" w:pos="1620"/>
        </w:tabs>
        <w:rPr>
          <w:rFonts w:ascii="Arial" w:hAnsi="Arial" w:cs="Arial"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 xml:space="preserve">le formalità </w:t>
      </w:r>
      <w:r w:rsidR="00154891" w:rsidRPr="00340795">
        <w:rPr>
          <w:rFonts w:ascii="Arial" w:hAnsi="Arial" w:cs="Arial"/>
          <w:sz w:val="22"/>
          <w:szCs w:val="22"/>
          <w:lang w:val="it-CH"/>
        </w:rPr>
        <w:t>doganali necessarie all’imposizione doganale delle merci siano conformi alle linee guida AEO</w:t>
      </w:r>
    </w:p>
    <w:p w14:paraId="1579E98D" w14:textId="38B7A27F" w:rsidR="00154891" w:rsidRPr="00340795" w:rsidRDefault="00154891">
      <w:pPr>
        <w:pStyle w:val="Default"/>
        <w:numPr>
          <w:ilvl w:val="0"/>
          <w:numId w:val="5"/>
        </w:numPr>
        <w:tabs>
          <w:tab w:val="left" w:pos="1620"/>
        </w:tabs>
        <w:ind w:left="708"/>
        <w:rPr>
          <w:sz w:val="22"/>
          <w:szCs w:val="22"/>
          <w:lang w:val="it-CH"/>
        </w:rPr>
      </w:pPr>
      <w:r w:rsidRPr="00340795">
        <w:rPr>
          <w:sz w:val="22"/>
          <w:szCs w:val="22"/>
          <w:lang w:val="it-CH"/>
        </w:rPr>
        <w:t xml:space="preserve">la dichiarazione doganale oppure la dichiarazione sommaria </w:t>
      </w:r>
      <w:r w:rsidR="003444B8" w:rsidRPr="00340795">
        <w:rPr>
          <w:sz w:val="22"/>
          <w:szCs w:val="22"/>
          <w:lang w:val="it-CH"/>
        </w:rPr>
        <w:t xml:space="preserve">siano, in caso di rappresentanza indiretta, esatta e depositata nei termini </w:t>
      </w:r>
    </w:p>
    <w:p w14:paraId="01017189" w14:textId="77777777" w:rsidR="003444B8" w:rsidRPr="00340795" w:rsidRDefault="003444B8">
      <w:pPr>
        <w:pStyle w:val="Default"/>
        <w:numPr>
          <w:ilvl w:val="0"/>
          <w:numId w:val="5"/>
        </w:numPr>
        <w:tabs>
          <w:tab w:val="left" w:pos="1620"/>
        </w:tabs>
        <w:ind w:left="708"/>
        <w:rPr>
          <w:sz w:val="22"/>
          <w:szCs w:val="22"/>
          <w:lang w:val="it-CH"/>
        </w:rPr>
      </w:pPr>
      <w:r w:rsidRPr="00340795">
        <w:rPr>
          <w:sz w:val="22"/>
          <w:szCs w:val="22"/>
          <w:lang w:val="it-CH"/>
        </w:rPr>
        <w:t>le mer</w:t>
      </w:r>
      <w:r w:rsidR="00D33A9F" w:rsidRPr="00340795">
        <w:rPr>
          <w:sz w:val="22"/>
          <w:szCs w:val="22"/>
          <w:lang w:val="it-CH"/>
        </w:rPr>
        <w:t>ci sdoganate per conto di operatori economici autorizzati</w:t>
      </w:r>
      <w:r w:rsidR="00DE649E" w:rsidRPr="00340795">
        <w:rPr>
          <w:sz w:val="22"/>
          <w:szCs w:val="22"/>
          <w:lang w:val="it-CH"/>
        </w:rPr>
        <w:t xml:space="preserve"> siano</w:t>
      </w:r>
      <w:r w:rsidR="00E1627A" w:rsidRPr="00340795">
        <w:rPr>
          <w:sz w:val="22"/>
          <w:szCs w:val="22"/>
          <w:lang w:val="it-CH"/>
        </w:rPr>
        <w:t>:</w:t>
      </w:r>
    </w:p>
    <w:p w14:paraId="2F6D47CC" w14:textId="77777777" w:rsidR="00D33A9F" w:rsidRPr="00340795" w:rsidRDefault="00D33A9F" w:rsidP="00E4415C">
      <w:pPr>
        <w:pStyle w:val="Listenabsatz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>sdoganate presso una struttura securizzata, nonché in luoghi di carico scarico securizzati,</w:t>
      </w:r>
    </w:p>
    <w:p w14:paraId="0E682B57" w14:textId="77777777" w:rsidR="00D33A9F" w:rsidRPr="00340795" w:rsidRDefault="00D33A9F" w:rsidP="00E4415C">
      <w:pPr>
        <w:pStyle w:val="Listenabsatz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>protette contro l’accesso non autorizzat</w:t>
      </w:r>
      <w:r w:rsidR="000F3E61" w:rsidRPr="00340795">
        <w:rPr>
          <w:rFonts w:ascii="Arial" w:hAnsi="Arial" w:cs="Arial"/>
          <w:sz w:val="22"/>
          <w:szCs w:val="22"/>
          <w:lang w:val="it-CH"/>
        </w:rPr>
        <w:t>o durante la fase di sdoganamento</w:t>
      </w:r>
    </w:p>
    <w:p w14:paraId="4D53597F" w14:textId="77777777" w:rsidR="000F3E61" w:rsidRPr="00340795" w:rsidRDefault="000F3E61" w:rsidP="00E4415C">
      <w:pPr>
        <w:pStyle w:val="Listenabsatz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 xml:space="preserve">sdoganate unicamente dal commissionario e conformemente al proprio mandato di procura. </w:t>
      </w:r>
    </w:p>
    <w:p w14:paraId="119D37C4" w14:textId="77777777" w:rsidR="000F3E61" w:rsidRPr="00340795" w:rsidRDefault="00A1294A" w:rsidP="00E4415C">
      <w:pPr>
        <w:pStyle w:val="Listenabsatz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 xml:space="preserve">per </w:t>
      </w:r>
      <w:r w:rsidR="000F3E61" w:rsidRPr="00340795">
        <w:rPr>
          <w:rFonts w:ascii="Arial" w:hAnsi="Arial" w:cs="Arial"/>
          <w:sz w:val="22"/>
          <w:szCs w:val="22"/>
          <w:lang w:val="it-CH"/>
        </w:rPr>
        <w:t>l</w:t>
      </w:r>
      <w:r w:rsidRPr="00340795">
        <w:rPr>
          <w:rFonts w:ascii="Arial" w:hAnsi="Arial" w:cs="Arial"/>
          <w:sz w:val="22"/>
          <w:szCs w:val="22"/>
          <w:lang w:val="it-CH"/>
        </w:rPr>
        <w:t>e divergenze o le incompletezze,</w:t>
      </w:r>
      <w:r w:rsidR="000F3E61" w:rsidRPr="00340795">
        <w:rPr>
          <w:rFonts w:ascii="Arial" w:hAnsi="Arial" w:cs="Arial"/>
          <w:sz w:val="22"/>
          <w:szCs w:val="22"/>
          <w:lang w:val="it-CH"/>
        </w:rPr>
        <w:t xml:space="preserve"> chiarite anticipatamente</w:t>
      </w:r>
    </w:p>
    <w:p w14:paraId="57711518" w14:textId="77777777" w:rsidR="000F3E61" w:rsidRPr="00340795" w:rsidRDefault="00A1294A" w:rsidP="00E4415C">
      <w:pPr>
        <w:pStyle w:val="Listenabsatz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 xml:space="preserve">per </w:t>
      </w:r>
      <w:r w:rsidR="000F3E61" w:rsidRPr="00340795">
        <w:rPr>
          <w:rFonts w:ascii="Arial" w:hAnsi="Arial" w:cs="Arial"/>
          <w:sz w:val="22"/>
          <w:szCs w:val="22"/>
          <w:lang w:val="it-CH"/>
        </w:rPr>
        <w:t>le rettifiche necessarie e le dichiarazioni doganali</w:t>
      </w:r>
      <w:r w:rsidRPr="00340795">
        <w:rPr>
          <w:rFonts w:ascii="Arial" w:hAnsi="Arial" w:cs="Arial"/>
          <w:sz w:val="22"/>
          <w:szCs w:val="22"/>
          <w:lang w:val="it-CH"/>
        </w:rPr>
        <w:t>,</w:t>
      </w:r>
      <w:r w:rsidR="000F3E61" w:rsidRPr="00340795">
        <w:rPr>
          <w:rFonts w:ascii="Arial" w:hAnsi="Arial" w:cs="Arial"/>
          <w:sz w:val="22"/>
          <w:szCs w:val="22"/>
          <w:lang w:val="it-CH"/>
        </w:rPr>
        <w:t xml:space="preserve"> effettuate nei termini</w:t>
      </w:r>
    </w:p>
    <w:p w14:paraId="5F9B5EC0" w14:textId="4B2DC8D2" w:rsidR="005C2855" w:rsidRPr="00340795" w:rsidRDefault="005C2855" w:rsidP="00207185">
      <w:pPr>
        <w:tabs>
          <w:tab w:val="left" w:pos="1620"/>
        </w:tabs>
        <w:rPr>
          <w:rFonts w:ascii="Arial" w:hAnsi="Arial" w:cs="Arial"/>
          <w:b/>
          <w:sz w:val="22"/>
          <w:szCs w:val="22"/>
          <w:lang w:val="it-CH"/>
        </w:rPr>
      </w:pPr>
    </w:p>
    <w:p w14:paraId="367DF482" w14:textId="1919FF5D" w:rsidR="007F4AF2" w:rsidRPr="00340795" w:rsidRDefault="007F4AF2" w:rsidP="00207185">
      <w:pPr>
        <w:tabs>
          <w:tab w:val="left" w:pos="1620"/>
        </w:tabs>
        <w:rPr>
          <w:rFonts w:ascii="Arial" w:hAnsi="Arial" w:cs="Arial"/>
          <w:b/>
          <w:sz w:val="22"/>
          <w:szCs w:val="22"/>
          <w:lang w:val="it-CH"/>
        </w:rPr>
      </w:pPr>
    </w:p>
    <w:p w14:paraId="156647FD" w14:textId="77777777" w:rsidR="007F4AF2" w:rsidRPr="00340795" w:rsidRDefault="007F4AF2" w:rsidP="00207185">
      <w:pPr>
        <w:tabs>
          <w:tab w:val="left" w:pos="1620"/>
        </w:tabs>
        <w:rPr>
          <w:rFonts w:ascii="Arial" w:hAnsi="Arial" w:cs="Arial"/>
          <w:b/>
          <w:sz w:val="22"/>
          <w:szCs w:val="22"/>
          <w:lang w:val="it-CH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83"/>
        <w:gridCol w:w="2160"/>
      </w:tblGrid>
      <w:tr w:rsidR="005C2855" w:rsidRPr="00340795" w14:paraId="2867C057" w14:textId="77777777" w:rsidTr="00484220">
        <w:trPr>
          <w:trHeight w:val="160"/>
        </w:trPr>
        <w:tc>
          <w:tcPr>
            <w:tcW w:w="3652" w:type="dxa"/>
          </w:tcPr>
          <w:p w14:paraId="6B8B0D04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Nome del firmatario autorizzato</w:t>
            </w:r>
            <w:r w:rsidRPr="00340795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7F51C1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F704A55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51E063F6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Timbro dell’impresa</w:t>
            </w:r>
          </w:p>
        </w:tc>
      </w:tr>
      <w:tr w:rsidR="005C2855" w:rsidRPr="00340795" w14:paraId="36F8676E" w14:textId="77777777" w:rsidTr="00484220">
        <w:tc>
          <w:tcPr>
            <w:tcW w:w="3652" w:type="dxa"/>
          </w:tcPr>
          <w:p w14:paraId="2F4A99A1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Qualifica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F48F07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01FDBB4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13C7243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171504D8" w14:textId="77777777" w:rsidTr="00484220">
        <w:tc>
          <w:tcPr>
            <w:tcW w:w="3652" w:type="dxa"/>
          </w:tcPr>
          <w:p w14:paraId="72A4C0CC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Firma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854A25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57A46FB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4F01E758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18B88A9F" w14:textId="77777777" w:rsidTr="00484220">
        <w:tc>
          <w:tcPr>
            <w:tcW w:w="3652" w:type="dxa"/>
          </w:tcPr>
          <w:p w14:paraId="1C679F33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Data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531B01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53FC708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5AC37DA8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55D6FC" w14:textId="0FE4670A" w:rsidR="005C2855" w:rsidRPr="00340795" w:rsidRDefault="005C2855">
      <w:pPr>
        <w:tabs>
          <w:tab w:val="left" w:pos="1620"/>
        </w:tabs>
        <w:rPr>
          <w:rFonts w:ascii="Arial" w:hAnsi="Arial" w:cs="Arial"/>
          <w:sz w:val="22"/>
          <w:szCs w:val="22"/>
          <w:lang w:val="it-CH"/>
        </w:rPr>
      </w:pPr>
    </w:p>
    <w:p w14:paraId="4851B1F7" w14:textId="01252794" w:rsidR="007F4AF2" w:rsidRPr="00340795" w:rsidRDefault="007F4AF2">
      <w:pPr>
        <w:tabs>
          <w:tab w:val="left" w:pos="1620"/>
        </w:tabs>
        <w:rPr>
          <w:rFonts w:ascii="Arial" w:hAnsi="Arial" w:cs="Arial"/>
          <w:sz w:val="22"/>
          <w:szCs w:val="22"/>
          <w:lang w:val="it-CH"/>
        </w:rPr>
      </w:pPr>
    </w:p>
    <w:p w14:paraId="096BF9E3" w14:textId="77777777" w:rsidR="007F4AF2" w:rsidRPr="00340795" w:rsidRDefault="007F4AF2">
      <w:pPr>
        <w:tabs>
          <w:tab w:val="left" w:pos="1620"/>
        </w:tabs>
        <w:rPr>
          <w:rFonts w:ascii="Arial" w:hAnsi="Arial" w:cs="Arial"/>
          <w:sz w:val="22"/>
          <w:szCs w:val="22"/>
          <w:lang w:val="it-CH"/>
        </w:rPr>
      </w:pPr>
    </w:p>
    <w:p w14:paraId="7D6076BA" w14:textId="271E4C07" w:rsidR="00F52647" w:rsidRPr="00340795" w:rsidRDefault="00162307">
      <w:pPr>
        <w:tabs>
          <w:tab w:val="left" w:pos="1620"/>
          <w:tab w:val="left" w:pos="3600"/>
        </w:tabs>
        <w:rPr>
          <w:rFonts w:ascii="Arial" w:hAnsi="Arial" w:cs="Arial"/>
          <w:sz w:val="22"/>
          <w:szCs w:val="22"/>
          <w:lang w:val="it-CH"/>
        </w:rPr>
      </w:pPr>
      <w:r w:rsidRPr="00340795">
        <w:rPr>
          <w:rFonts w:ascii="Arial" w:hAnsi="Arial" w:cs="Arial"/>
          <w:sz w:val="22"/>
          <w:szCs w:val="22"/>
          <w:lang w:val="it-CH"/>
        </w:rPr>
        <w:t>La presente dichiarazione è stata rilasciata per</w:t>
      </w:r>
    </w:p>
    <w:p w14:paraId="505769F4" w14:textId="4488A56F" w:rsidR="005C2855" w:rsidRPr="00340795" w:rsidRDefault="005C2855">
      <w:pPr>
        <w:tabs>
          <w:tab w:val="left" w:pos="1620"/>
          <w:tab w:val="left" w:pos="3600"/>
        </w:tabs>
        <w:rPr>
          <w:rFonts w:ascii="Arial" w:hAnsi="Arial" w:cs="Arial"/>
          <w:sz w:val="22"/>
          <w:szCs w:val="22"/>
          <w:lang w:val="it-CH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3"/>
      </w:tblGrid>
      <w:tr w:rsidR="005C2855" w:rsidRPr="00340795" w14:paraId="3C1C999B" w14:textId="77777777" w:rsidTr="00484220">
        <w:trPr>
          <w:trHeight w:val="276"/>
        </w:trPr>
        <w:tc>
          <w:tcPr>
            <w:tcW w:w="1951" w:type="dxa"/>
          </w:tcPr>
          <w:p w14:paraId="7A0FFD2B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Nome (impresa)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52705FEB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747EDF40" w14:textId="77777777" w:rsidTr="00484220">
        <w:trPr>
          <w:trHeight w:val="276"/>
        </w:trPr>
        <w:tc>
          <w:tcPr>
            <w:tcW w:w="1951" w:type="dxa"/>
          </w:tcPr>
          <w:p w14:paraId="303DA3FB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Indirizzo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47C89166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68F04C82" w14:textId="77777777" w:rsidTr="00484220">
        <w:trPr>
          <w:trHeight w:val="276"/>
        </w:trPr>
        <w:tc>
          <w:tcPr>
            <w:tcW w:w="1951" w:type="dxa"/>
          </w:tcPr>
          <w:p w14:paraId="42479B5A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Città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501FA456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29571CA5" w14:textId="77777777" w:rsidTr="00484220">
        <w:trPr>
          <w:trHeight w:val="276"/>
        </w:trPr>
        <w:tc>
          <w:tcPr>
            <w:tcW w:w="1951" w:type="dxa"/>
          </w:tcPr>
          <w:p w14:paraId="65B40C30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Paese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47447C08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855" w:rsidRPr="00340795" w14:paraId="352339E0" w14:textId="77777777" w:rsidTr="00484220">
        <w:trPr>
          <w:trHeight w:val="276"/>
        </w:trPr>
        <w:tc>
          <w:tcPr>
            <w:tcW w:w="1951" w:type="dxa"/>
          </w:tcPr>
          <w:p w14:paraId="0DF2A256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  <w:r w:rsidRPr="00340795">
              <w:rPr>
                <w:rFonts w:ascii="Arial" w:hAnsi="Arial" w:cs="Arial"/>
                <w:sz w:val="22"/>
                <w:szCs w:val="22"/>
                <w:lang w:val="it-CH"/>
              </w:rPr>
              <w:t>Codice postale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304A8028" w14:textId="77777777" w:rsidR="005C2855" w:rsidRPr="00340795" w:rsidRDefault="005C2855" w:rsidP="00A72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701AD2" w14:textId="77777777" w:rsidR="005C2855" w:rsidRPr="00340795" w:rsidRDefault="005C2855" w:rsidP="007F4AF2">
      <w:pPr>
        <w:tabs>
          <w:tab w:val="left" w:pos="1620"/>
        </w:tabs>
        <w:rPr>
          <w:rFonts w:ascii="Arial" w:hAnsi="Arial" w:cs="Arial"/>
          <w:sz w:val="22"/>
          <w:szCs w:val="22"/>
          <w:lang w:val="it-CH"/>
        </w:rPr>
      </w:pPr>
    </w:p>
    <w:sectPr w:rsidR="005C2855" w:rsidRPr="00340795" w:rsidSect="00484220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B133" w14:textId="77777777" w:rsidR="00A1294A" w:rsidRDefault="00A1294A">
      <w:r>
        <w:separator/>
      </w:r>
    </w:p>
  </w:endnote>
  <w:endnote w:type="continuationSeparator" w:id="0">
    <w:p w14:paraId="7936061D" w14:textId="77777777" w:rsidR="00A1294A" w:rsidRDefault="00A1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0CA1" w14:textId="77777777" w:rsidR="00A1294A" w:rsidRDefault="00A1294A">
      <w:r>
        <w:separator/>
      </w:r>
    </w:p>
  </w:footnote>
  <w:footnote w:type="continuationSeparator" w:id="0">
    <w:p w14:paraId="04579C0D" w14:textId="77777777" w:rsidR="00A1294A" w:rsidRDefault="00A1294A">
      <w:r>
        <w:continuationSeparator/>
      </w:r>
    </w:p>
  </w:footnote>
  <w:footnote w:id="1">
    <w:p w14:paraId="2B667B7F" w14:textId="0E5E37E2" w:rsidR="005C2855" w:rsidRPr="007F4AF2" w:rsidRDefault="005C2855" w:rsidP="007F4AF2">
      <w:pPr>
        <w:pStyle w:val="Funotentext"/>
        <w:ind w:left="142" w:hanging="142"/>
        <w:rPr>
          <w:rFonts w:ascii="Arial" w:hAnsi="Arial" w:cs="Arial"/>
          <w:sz w:val="16"/>
          <w:szCs w:val="16"/>
          <w:highlight w:val="yellow"/>
          <w:lang w:val="it-CH"/>
        </w:rPr>
      </w:pPr>
      <w:r w:rsidRPr="007F4AF2">
        <w:rPr>
          <w:rStyle w:val="Funotenzeichen"/>
          <w:rFonts w:ascii="Arial" w:hAnsi="Arial" w:cs="Arial"/>
          <w:sz w:val="16"/>
          <w:szCs w:val="16"/>
        </w:rPr>
        <w:footnoteRef/>
      </w:r>
      <w:r w:rsidRPr="007F4AF2">
        <w:rPr>
          <w:rFonts w:ascii="Arial" w:hAnsi="Arial" w:cs="Arial"/>
          <w:sz w:val="16"/>
          <w:szCs w:val="16"/>
          <w:lang w:val="it-CH"/>
        </w:rPr>
        <w:t xml:space="preserve"> Firmatario autorizzato iscritto nel registro del commercio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5C2BAB"/>
    <w:multiLevelType w:val="hybridMultilevel"/>
    <w:tmpl w:val="818C5530"/>
    <w:lvl w:ilvl="0" w:tplc="08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3D5F00"/>
    <w:multiLevelType w:val="hybridMultilevel"/>
    <w:tmpl w:val="0D56F0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C01CE3"/>
    <w:multiLevelType w:val="hybridMultilevel"/>
    <w:tmpl w:val="928214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066F"/>
    <w:multiLevelType w:val="hybridMultilevel"/>
    <w:tmpl w:val="1B0AC2BA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3C06AD"/>
    <w:multiLevelType w:val="hybridMultilevel"/>
    <w:tmpl w:val="B8123B5A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6643EB"/>
    <w:multiLevelType w:val="hybridMultilevel"/>
    <w:tmpl w:val="A44EE7B8"/>
    <w:lvl w:ilvl="0" w:tplc="252A41B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B387F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E1583"/>
    <w:multiLevelType w:val="hybridMultilevel"/>
    <w:tmpl w:val="39FA8C02"/>
    <w:lvl w:ilvl="0" w:tplc="3704DF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032D9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45D02"/>
    <w:multiLevelType w:val="hybridMultilevel"/>
    <w:tmpl w:val="E1EE2132"/>
    <w:lvl w:ilvl="0" w:tplc="27EE38A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27EE38A0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FB60DC"/>
    <w:multiLevelType w:val="hybridMultilevel"/>
    <w:tmpl w:val="5D70F9B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C624A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47"/>
    <w:rsid w:val="000F3E61"/>
    <w:rsid w:val="00154891"/>
    <w:rsid w:val="00161840"/>
    <w:rsid w:val="00162307"/>
    <w:rsid w:val="001F6081"/>
    <w:rsid w:val="00207185"/>
    <w:rsid w:val="0022234A"/>
    <w:rsid w:val="002429A3"/>
    <w:rsid w:val="002D53DA"/>
    <w:rsid w:val="00327948"/>
    <w:rsid w:val="00340795"/>
    <w:rsid w:val="003444B8"/>
    <w:rsid w:val="003E212A"/>
    <w:rsid w:val="00484220"/>
    <w:rsid w:val="0050175B"/>
    <w:rsid w:val="00542BB9"/>
    <w:rsid w:val="00554A2C"/>
    <w:rsid w:val="005C2855"/>
    <w:rsid w:val="00622A1B"/>
    <w:rsid w:val="00663034"/>
    <w:rsid w:val="0075734A"/>
    <w:rsid w:val="007F4AF2"/>
    <w:rsid w:val="008D0793"/>
    <w:rsid w:val="009741B5"/>
    <w:rsid w:val="00976C03"/>
    <w:rsid w:val="009D7918"/>
    <w:rsid w:val="00A1294A"/>
    <w:rsid w:val="00A82701"/>
    <w:rsid w:val="00A85938"/>
    <w:rsid w:val="00B43B07"/>
    <w:rsid w:val="00B444FB"/>
    <w:rsid w:val="00CA3046"/>
    <w:rsid w:val="00D120B7"/>
    <w:rsid w:val="00D33A9F"/>
    <w:rsid w:val="00DE649E"/>
    <w:rsid w:val="00E1627A"/>
    <w:rsid w:val="00E4415C"/>
    <w:rsid w:val="00E7679D"/>
    <w:rsid w:val="00F5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A177D4"/>
  <w15:docId w15:val="{66299BE5-DE19-4F05-B58D-8FE06EFD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64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526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526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526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F52647"/>
    <w:rPr>
      <w:sz w:val="20"/>
      <w:szCs w:val="20"/>
    </w:rPr>
  </w:style>
  <w:style w:type="character" w:styleId="Funotenzeichen">
    <w:name w:val="footnote reference"/>
    <w:semiHidden/>
    <w:rsid w:val="00F52647"/>
    <w:rPr>
      <w:vertAlign w:val="superscript"/>
    </w:rPr>
  </w:style>
  <w:style w:type="paragraph" w:customStyle="1" w:styleId="Default">
    <w:name w:val="Default"/>
    <w:rsid w:val="00F52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52647"/>
    <w:rPr>
      <w:color w:val="0000FF"/>
      <w:u w:val="single"/>
    </w:rPr>
  </w:style>
  <w:style w:type="paragraph" w:styleId="Sprechblasentext">
    <w:name w:val="Balloon Text"/>
    <w:basedOn w:val="Standard"/>
    <w:semiHidden/>
    <w:rsid w:val="00F52647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F52647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33A9F"/>
    <w:pPr>
      <w:ind w:left="720"/>
      <w:contextualSpacing/>
    </w:pPr>
  </w:style>
  <w:style w:type="table" w:styleId="Tabellenraster">
    <w:name w:val="Table Grid"/>
    <w:basedOn w:val="NormaleTabelle"/>
    <w:rsid w:val="005C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rbeitsdokumente xmlns="d16c2c55-b18a-4391-a4ae-b65ba2c397ce">Sicherheitserklärungen</Arbeitsdokumente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5C26B0C89E14A99D342139F203B55" ma:contentTypeVersion="6" ma:contentTypeDescription="Ein neues Dokument erstellen." ma:contentTypeScope="" ma:versionID="866ae2a953b3957d5f4c28af91f6c004">
  <xsd:schema xmlns:xsd="http://www.w3.org/2001/XMLSchema" xmlns:xs="http://www.w3.org/2001/XMLSchema" xmlns:p="http://schemas.microsoft.com/office/2006/metadata/properties" xmlns:ns2="d16c2c55-b18a-4391-a4ae-b65ba2c397ce" targetNamespace="http://schemas.microsoft.com/office/2006/metadata/properties" ma:root="true" ma:fieldsID="0ef4c4c1938acbf8bb54d7b2140b6b7b" ns2:_="">
    <xsd:import namespace="d16c2c55-b18a-4391-a4ae-b65ba2c397ce"/>
    <xsd:element name="properties">
      <xsd:complexType>
        <xsd:sequence>
          <xsd:element name="documentManagement">
            <xsd:complexType>
              <xsd:all>
                <xsd:element ref="ns2:Arbeitsdokumen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c2c55-b18a-4391-a4ae-b65ba2c397ce" elementFormDefault="qualified">
    <xsd:import namespace="http://schemas.microsoft.com/office/2006/documentManagement/types"/>
    <xsd:import namespace="http://schemas.microsoft.com/office/infopath/2007/PartnerControls"/>
    <xsd:element name="Arbeitsdokumente" ma:index="4" nillable="true" ma:displayName="Arbeitsdokumente-Hilfsmittel" ma:format="Dropdown" ma:internalName="Arbeitsdokumente" ma:readOnly="false">
      <xsd:simpleType>
        <xsd:restriction base="dms:Choice">
          <xsd:enumeration value="AEO-Fragebogen"/>
          <xsd:enumeration value="AEO-Checkliste"/>
          <xsd:enumeration value="AEO-Antrag"/>
          <xsd:enumeration value="Vertragszusätze"/>
          <xsd:enumeration value="Sicherheitserklärungen"/>
          <xsd:enumeration value="Hilfsmittel"/>
          <xsd:enumeration value="Vorlagen"/>
          <xsd:enumeration value="andere Checklist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 ma:readOnly="tru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06C4-8B18-4DA4-A183-D033DF75A6AD}">
  <ds:schemaRefs>
    <ds:schemaRef ds:uri="http://schemas.microsoft.com/office/2006/metadata/properties"/>
    <ds:schemaRef ds:uri="d16c2c55-b18a-4391-a4ae-b65ba2c397ce"/>
  </ds:schemaRefs>
</ds:datastoreItem>
</file>

<file path=customXml/itemProps2.xml><?xml version="1.0" encoding="utf-8"?>
<ds:datastoreItem xmlns:ds="http://schemas.openxmlformats.org/officeDocument/2006/customXml" ds:itemID="{26942DB7-D2EE-4D68-9ED8-275B9019A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C76F4-6CC1-42B3-A28F-343503EDA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c2c55-b18a-4391-a4ae-b65ba2c39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Sicherheitserklärung für zugelassene Wirtschaftsbeteiligte (AEO)</vt:lpstr>
      <vt:lpstr>Sicherheitserklärung für zugelassene Wirtschaftsbeteiligte (AEO)</vt:lpstr>
    </vt:vector>
  </TitlesOfParts>
  <Company>EZV</Company>
  <LinksUpToDate>false</LinksUpToDate>
  <CharactersWithSpaces>1358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http://www.ezv.admin.ch/zollinfo_firmen/verzollung/02302/03248/index.html?lang=de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Sicherheitserklärung für zugelassene Wirtschaftsbeteiligte (AEO)</dc:title>
  <dc:creator>Gilbert Vaucher</dc:creator>
  <cp:lastModifiedBy>Bonfiglio Dario Daniel BAZG</cp:lastModifiedBy>
  <cp:revision>15</cp:revision>
  <cp:lastPrinted>2012-02-22T13:42:00Z</cp:lastPrinted>
  <dcterms:created xsi:type="dcterms:W3CDTF">2014-12-15T12:32:00Z</dcterms:created>
  <dcterms:modified xsi:type="dcterms:W3CDTF">2025-02-18T13:35:00Z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0x0101008D65C26B0C89E14A99D342139F203B55</vt:lpwstr>
  </property>
  <property fmtid="{D5CDD505-2E9C-101B-9397-08002B2CF9AE}" pid="3" name="Order">
    <vt:r8>1600</vt:r8>
  </property>
</Properties>
</file>