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8773" w14:textId="13F183C9" w:rsidR="00824309" w:rsidRDefault="004F3C74">
      <w:pPr>
        <w:pStyle w:val="CDBUntertitel"/>
        <w:spacing w:after="120" w:line="240" w:lineRule="auto"/>
        <w:rPr>
          <w:b/>
          <w:bCs/>
          <w:sz w:val="28"/>
          <w:szCs w:val="28"/>
          <w:lang w:val="it-CH"/>
        </w:rPr>
      </w:pPr>
      <w:r w:rsidRPr="00182696">
        <w:rPr>
          <w:b/>
          <w:bCs/>
          <w:sz w:val="28"/>
          <w:szCs w:val="28"/>
          <w:lang w:val="it-CH"/>
        </w:rPr>
        <w:t xml:space="preserve">Questionario </w:t>
      </w:r>
      <w:r w:rsidR="00182696">
        <w:rPr>
          <w:b/>
          <w:bCs/>
          <w:sz w:val="28"/>
          <w:szCs w:val="28"/>
          <w:lang w:val="it-CH"/>
        </w:rPr>
        <w:t>r</w:t>
      </w:r>
      <w:r w:rsidR="00182696" w:rsidRPr="00182696">
        <w:rPr>
          <w:b/>
          <w:bCs/>
          <w:sz w:val="28"/>
          <w:szCs w:val="28"/>
          <w:lang w:val="it-CH"/>
        </w:rPr>
        <w:t>eato penale (DA, SA, SDA)</w:t>
      </w:r>
    </w:p>
    <w:p w14:paraId="33595F4E" w14:textId="14CC03D5" w:rsidR="00182696" w:rsidRPr="00182696" w:rsidRDefault="00182696" w:rsidP="00182696">
      <w:pPr>
        <w:pStyle w:val="CDBTextkrper"/>
        <w:spacing w:after="120"/>
        <w:rPr>
          <w:sz w:val="20"/>
          <w:lang w:val="it-CH"/>
        </w:rPr>
      </w:pPr>
      <w:r>
        <w:rPr>
          <w:sz w:val="20"/>
          <w:lang w:val="it-CH"/>
        </w:rPr>
        <w:t>Il presente questionario si basa sulle disposizioni dell’allegato I alla convenzione del 20 maggio 1987 relativa ad un regime comune di transito (</w:t>
      </w:r>
      <w:hyperlink r:id="rId8" w:history="1">
        <w:r>
          <w:rPr>
            <w:rStyle w:val="Hyperlink"/>
            <w:sz w:val="20"/>
            <w:lang w:val="it-CH"/>
          </w:rPr>
          <w:t xml:space="preserve">RS </w:t>
        </w:r>
        <w:r>
          <w:rPr>
            <w:rStyle w:val="Hyperlink"/>
            <w:i/>
            <w:sz w:val="20"/>
            <w:lang w:val="it-CH"/>
          </w:rPr>
          <w:t>0.631.242.04</w:t>
        </w:r>
      </w:hyperlink>
      <w:r>
        <w:rPr>
          <w:sz w:val="20"/>
          <w:lang w:val="it-CH"/>
        </w:rPr>
        <w:t>).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9"/>
      </w:tblGrid>
      <w:tr w:rsidR="00824309" w14:paraId="64F50335" w14:textId="77777777" w:rsidTr="00F71B7D">
        <w:tc>
          <w:tcPr>
            <w:tcW w:w="9061" w:type="dxa"/>
            <w:gridSpan w:val="2"/>
            <w:shd w:val="clear" w:color="auto" w:fill="D9D9D9"/>
          </w:tcPr>
          <w:p w14:paraId="737830CC" w14:textId="77777777" w:rsidR="00824309" w:rsidRPr="00F325FD" w:rsidRDefault="004F3C74" w:rsidP="00F325FD">
            <w:pPr>
              <w:pStyle w:val="CDBTextkrper"/>
              <w:spacing w:after="0"/>
              <w:rPr>
                <w:sz w:val="20"/>
                <w:lang w:val="it-CH"/>
              </w:rPr>
            </w:pPr>
            <w:bookmarkStart w:id="0" w:name="tm_text"/>
            <w:bookmarkEnd w:id="0"/>
            <w:r w:rsidRPr="00F325FD">
              <w:rPr>
                <w:b/>
                <w:sz w:val="20"/>
                <w:lang w:val="it-CH"/>
              </w:rPr>
              <w:t>Informazioni sulla ditta</w:t>
            </w:r>
          </w:p>
        </w:tc>
      </w:tr>
      <w:tr w:rsidR="00824309" w14:paraId="768EF37C" w14:textId="77777777" w:rsidTr="00F71B7D">
        <w:tc>
          <w:tcPr>
            <w:tcW w:w="2972" w:type="dxa"/>
            <w:shd w:val="clear" w:color="auto" w:fill="auto"/>
            <w:vAlign w:val="center"/>
          </w:tcPr>
          <w:p w14:paraId="26890742" w14:textId="77777777" w:rsidR="00824309" w:rsidRPr="00F325FD" w:rsidRDefault="004F3C74" w:rsidP="00F71B7D">
            <w:pPr>
              <w:pStyle w:val="CDBTextkrper"/>
              <w:spacing w:before="40" w:after="40"/>
              <w:rPr>
                <w:b/>
                <w:sz w:val="20"/>
                <w:lang w:val="it-CH"/>
              </w:rPr>
            </w:pPr>
            <w:r w:rsidRPr="00F325FD">
              <w:rPr>
                <w:b/>
                <w:sz w:val="20"/>
                <w:lang w:val="it-CH"/>
              </w:rPr>
              <w:t>Nome</w:t>
            </w:r>
          </w:p>
        </w:tc>
        <w:tc>
          <w:tcPr>
            <w:tcW w:w="6089" w:type="dxa"/>
            <w:shd w:val="clear" w:color="auto" w:fill="auto"/>
          </w:tcPr>
          <w:p w14:paraId="71E8443E" w14:textId="42F65E06" w:rsidR="00824309" w:rsidRPr="00F325FD" w:rsidRDefault="004F3C74" w:rsidP="00F71B7D">
            <w:pPr>
              <w:pStyle w:val="CDBTextkrper"/>
              <w:spacing w:before="40" w:after="40"/>
              <w:rPr>
                <w:sz w:val="20"/>
              </w:rPr>
            </w:pPr>
            <w:r w:rsidRPr="00F325F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5FD">
              <w:rPr>
                <w:sz w:val="20"/>
              </w:rPr>
              <w:instrText xml:space="preserve"> FORMTEXT </w:instrText>
            </w:r>
            <w:r w:rsidRPr="00F325FD">
              <w:rPr>
                <w:sz w:val="20"/>
              </w:rPr>
            </w:r>
            <w:r w:rsidRPr="00F325FD">
              <w:rPr>
                <w:sz w:val="20"/>
              </w:rPr>
              <w:fldChar w:fldCharType="separate"/>
            </w:r>
            <w:r w:rsidR="00676DD7">
              <w:rPr>
                <w:sz w:val="20"/>
              </w:rPr>
              <w:t> </w:t>
            </w:r>
            <w:r w:rsidR="00676DD7">
              <w:rPr>
                <w:sz w:val="20"/>
              </w:rPr>
              <w:t> </w:t>
            </w:r>
            <w:r w:rsidR="00676DD7">
              <w:rPr>
                <w:sz w:val="20"/>
              </w:rPr>
              <w:t> </w:t>
            </w:r>
            <w:r w:rsidR="00676DD7">
              <w:rPr>
                <w:sz w:val="20"/>
              </w:rPr>
              <w:t> </w:t>
            </w:r>
            <w:r w:rsidR="00676DD7">
              <w:rPr>
                <w:sz w:val="20"/>
              </w:rPr>
              <w:t> </w:t>
            </w:r>
            <w:r w:rsidRPr="00F325FD">
              <w:rPr>
                <w:sz w:val="20"/>
              </w:rPr>
              <w:fldChar w:fldCharType="end"/>
            </w:r>
          </w:p>
        </w:tc>
      </w:tr>
      <w:tr w:rsidR="00824309" w14:paraId="08D9D095" w14:textId="77777777" w:rsidTr="00F71B7D">
        <w:tc>
          <w:tcPr>
            <w:tcW w:w="2972" w:type="dxa"/>
            <w:shd w:val="clear" w:color="auto" w:fill="auto"/>
            <w:vAlign w:val="center"/>
          </w:tcPr>
          <w:p w14:paraId="651FCAB7" w14:textId="77777777" w:rsidR="00824309" w:rsidRPr="00F325FD" w:rsidRDefault="004F3C74" w:rsidP="00F71B7D">
            <w:pPr>
              <w:pStyle w:val="CDBTextkrper"/>
              <w:spacing w:before="40" w:after="40"/>
              <w:rPr>
                <w:b/>
                <w:sz w:val="20"/>
                <w:lang w:val="it-CH"/>
              </w:rPr>
            </w:pPr>
            <w:r w:rsidRPr="00F325FD">
              <w:rPr>
                <w:b/>
                <w:sz w:val="20"/>
                <w:lang w:val="it-CH"/>
              </w:rPr>
              <w:t>Numero dell’autorizzazione</w:t>
            </w:r>
          </w:p>
        </w:tc>
        <w:tc>
          <w:tcPr>
            <w:tcW w:w="6089" w:type="dxa"/>
            <w:shd w:val="clear" w:color="auto" w:fill="auto"/>
          </w:tcPr>
          <w:p w14:paraId="0FB0B343" w14:textId="77777777" w:rsidR="00824309" w:rsidRPr="00F325FD" w:rsidRDefault="004F3C74" w:rsidP="00F71B7D">
            <w:pPr>
              <w:pStyle w:val="CDBTextkrper"/>
              <w:spacing w:before="40" w:after="40"/>
              <w:rPr>
                <w:sz w:val="20"/>
              </w:rPr>
            </w:pPr>
            <w:r w:rsidRPr="00F325F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5FD">
              <w:rPr>
                <w:sz w:val="20"/>
              </w:rPr>
              <w:instrText xml:space="preserve"> FORMTEXT </w:instrText>
            </w:r>
            <w:r w:rsidRPr="00F325FD">
              <w:rPr>
                <w:sz w:val="20"/>
              </w:rPr>
            </w:r>
            <w:r w:rsidRPr="00F325FD">
              <w:rPr>
                <w:sz w:val="20"/>
              </w:rPr>
              <w:fldChar w:fldCharType="separate"/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sz w:val="20"/>
              </w:rPr>
              <w:fldChar w:fldCharType="end"/>
            </w:r>
          </w:p>
        </w:tc>
      </w:tr>
      <w:tr w:rsidR="00824309" w14:paraId="2E418B85" w14:textId="77777777" w:rsidTr="00F71B7D">
        <w:tc>
          <w:tcPr>
            <w:tcW w:w="2972" w:type="dxa"/>
            <w:shd w:val="clear" w:color="auto" w:fill="auto"/>
            <w:vAlign w:val="center"/>
          </w:tcPr>
          <w:p w14:paraId="2723A34C" w14:textId="77777777" w:rsidR="00824309" w:rsidRPr="00F325FD" w:rsidRDefault="004F3C74" w:rsidP="00F71B7D">
            <w:pPr>
              <w:pStyle w:val="CDBTextkrper"/>
              <w:spacing w:before="40" w:after="40"/>
              <w:rPr>
                <w:b/>
                <w:sz w:val="20"/>
                <w:lang w:val="it-CH"/>
              </w:rPr>
            </w:pPr>
            <w:r w:rsidRPr="00F325FD">
              <w:rPr>
                <w:b/>
                <w:sz w:val="20"/>
                <w:lang w:val="it-CH"/>
              </w:rPr>
              <w:t>Statuto (DA, SA, SDA)</w:t>
            </w:r>
          </w:p>
        </w:tc>
        <w:tc>
          <w:tcPr>
            <w:tcW w:w="6089" w:type="dxa"/>
            <w:shd w:val="clear" w:color="auto" w:fill="auto"/>
          </w:tcPr>
          <w:p w14:paraId="1D3C52CF" w14:textId="77777777" w:rsidR="00824309" w:rsidRPr="00F325FD" w:rsidRDefault="004F3C74" w:rsidP="00F71B7D">
            <w:pPr>
              <w:pStyle w:val="CDBTextkrper"/>
              <w:spacing w:before="40" w:after="40"/>
              <w:rPr>
                <w:sz w:val="20"/>
              </w:rPr>
            </w:pPr>
            <w:r w:rsidRPr="00F325F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5FD">
              <w:rPr>
                <w:sz w:val="20"/>
              </w:rPr>
              <w:instrText xml:space="preserve"> FORMTEXT </w:instrText>
            </w:r>
            <w:r w:rsidRPr="00F325FD">
              <w:rPr>
                <w:sz w:val="20"/>
              </w:rPr>
            </w:r>
            <w:r w:rsidRPr="00F325FD">
              <w:rPr>
                <w:sz w:val="20"/>
              </w:rPr>
              <w:fldChar w:fldCharType="separate"/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sz w:val="20"/>
              </w:rPr>
              <w:fldChar w:fldCharType="end"/>
            </w:r>
          </w:p>
        </w:tc>
      </w:tr>
      <w:tr w:rsidR="00824309" w14:paraId="414FE8E8" w14:textId="77777777" w:rsidTr="00F71B7D">
        <w:tc>
          <w:tcPr>
            <w:tcW w:w="2972" w:type="dxa"/>
            <w:shd w:val="clear" w:color="auto" w:fill="auto"/>
            <w:vAlign w:val="center"/>
          </w:tcPr>
          <w:p w14:paraId="23922943" w14:textId="77777777" w:rsidR="00824309" w:rsidRPr="00F325FD" w:rsidRDefault="00061C95" w:rsidP="00F71B7D">
            <w:pPr>
              <w:pStyle w:val="CDBTextkrper"/>
              <w:spacing w:before="40" w:after="40"/>
              <w:rPr>
                <w:b/>
                <w:sz w:val="20"/>
                <w:lang w:val="it-CH"/>
              </w:rPr>
            </w:pPr>
            <w:r>
              <w:rPr>
                <w:b/>
                <w:sz w:val="20"/>
                <w:lang w:val="it-CH"/>
              </w:rPr>
              <w:t>Livello locale competente</w:t>
            </w:r>
          </w:p>
        </w:tc>
        <w:tc>
          <w:tcPr>
            <w:tcW w:w="6089" w:type="dxa"/>
            <w:shd w:val="clear" w:color="auto" w:fill="auto"/>
          </w:tcPr>
          <w:p w14:paraId="3945AECE" w14:textId="77777777" w:rsidR="00824309" w:rsidRPr="00F325FD" w:rsidRDefault="004F3C74" w:rsidP="00F71B7D">
            <w:pPr>
              <w:pStyle w:val="CDBTextkrper"/>
              <w:spacing w:before="40" w:after="40"/>
              <w:rPr>
                <w:sz w:val="20"/>
              </w:rPr>
            </w:pPr>
            <w:r w:rsidRPr="00F325F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5FD">
              <w:rPr>
                <w:sz w:val="20"/>
              </w:rPr>
              <w:instrText xml:space="preserve"> FORMTEXT </w:instrText>
            </w:r>
            <w:r w:rsidRPr="00F325FD">
              <w:rPr>
                <w:sz w:val="20"/>
              </w:rPr>
            </w:r>
            <w:r w:rsidRPr="00F325FD">
              <w:rPr>
                <w:sz w:val="20"/>
              </w:rPr>
              <w:fldChar w:fldCharType="separate"/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noProof/>
                <w:sz w:val="20"/>
              </w:rPr>
              <w:t> </w:t>
            </w:r>
            <w:r w:rsidRPr="00F325FD">
              <w:rPr>
                <w:sz w:val="20"/>
              </w:rPr>
              <w:fldChar w:fldCharType="end"/>
            </w:r>
          </w:p>
        </w:tc>
      </w:tr>
    </w:tbl>
    <w:p w14:paraId="65D6ED5D" w14:textId="71BBB627" w:rsidR="00824309" w:rsidRDefault="00824309">
      <w:pPr>
        <w:pStyle w:val="CDBTextkrper"/>
        <w:spacing w:after="120"/>
        <w:rPr>
          <w:sz w:val="20"/>
          <w:lang w:val="it-C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24309" w:rsidRPr="00741189" w14:paraId="6776D75E" w14:textId="77777777" w:rsidTr="00F325FD">
        <w:trPr>
          <w:trHeight w:val="249"/>
        </w:trPr>
        <w:tc>
          <w:tcPr>
            <w:tcW w:w="9067" w:type="dxa"/>
            <w:shd w:val="clear" w:color="auto" w:fill="D9D9D9"/>
          </w:tcPr>
          <w:p w14:paraId="71209054" w14:textId="642DA46F" w:rsidR="00182696" w:rsidRDefault="0011545B" w:rsidP="00F325FD">
            <w:pPr>
              <w:pStyle w:val="CDBTextkrper"/>
              <w:spacing w:after="0"/>
              <w:rPr>
                <w:b/>
                <w:bCs/>
                <w:sz w:val="20"/>
                <w:lang w:val="it-CH"/>
              </w:rPr>
            </w:pPr>
            <w:r>
              <w:rPr>
                <w:b/>
                <w:bCs/>
                <w:sz w:val="20"/>
                <w:lang w:val="it-CH"/>
              </w:rPr>
              <w:t>Condizioni</w:t>
            </w:r>
            <w:r w:rsidRPr="00182696">
              <w:rPr>
                <w:b/>
                <w:bCs/>
                <w:sz w:val="20"/>
                <w:lang w:val="it-CH"/>
              </w:rPr>
              <w:t xml:space="preserve"> </w:t>
            </w:r>
            <w:r w:rsidR="00182696" w:rsidRPr="00182696">
              <w:rPr>
                <w:b/>
                <w:bCs/>
                <w:sz w:val="20"/>
                <w:lang w:val="it-CH"/>
              </w:rPr>
              <w:t>per il rilascio di un</w:t>
            </w:r>
            <w:r w:rsidR="000562D2">
              <w:rPr>
                <w:b/>
                <w:bCs/>
                <w:sz w:val="20"/>
                <w:lang w:val="it-CH"/>
              </w:rPr>
              <w:t>’autorizzazione</w:t>
            </w:r>
            <w:r w:rsidR="00182696">
              <w:rPr>
                <w:b/>
                <w:bCs/>
                <w:sz w:val="20"/>
                <w:lang w:val="it-CH"/>
              </w:rPr>
              <w:t xml:space="preserve"> SDA</w:t>
            </w:r>
          </w:p>
          <w:p w14:paraId="015CFD87" w14:textId="460A2046" w:rsidR="00824309" w:rsidRPr="00F325FD" w:rsidRDefault="004F3C74" w:rsidP="00F71B7D">
            <w:pPr>
              <w:pStyle w:val="CDBTextkrper"/>
              <w:spacing w:after="40"/>
              <w:rPr>
                <w:b/>
                <w:sz w:val="20"/>
                <w:lang w:val="it-CH"/>
              </w:rPr>
            </w:pPr>
            <w:r w:rsidRPr="00F325FD">
              <w:rPr>
                <w:b/>
                <w:i/>
                <w:sz w:val="16"/>
                <w:szCs w:val="16"/>
                <w:lang w:val="it-CH"/>
              </w:rPr>
              <w:t xml:space="preserve">(art. 57 par. </w:t>
            </w:r>
            <w:r w:rsidR="00741189">
              <w:rPr>
                <w:b/>
                <w:i/>
                <w:sz w:val="16"/>
                <w:szCs w:val="16"/>
                <w:lang w:val="it-CH"/>
              </w:rPr>
              <w:t>2</w:t>
            </w:r>
            <w:r w:rsidR="00741189" w:rsidRPr="00F325FD">
              <w:rPr>
                <w:b/>
                <w:i/>
                <w:sz w:val="16"/>
                <w:szCs w:val="16"/>
                <w:lang w:val="it-CH"/>
              </w:rPr>
              <w:t xml:space="preserve"> </w:t>
            </w:r>
            <w:r w:rsidRPr="00F325FD">
              <w:rPr>
                <w:b/>
                <w:i/>
                <w:sz w:val="16"/>
                <w:szCs w:val="16"/>
                <w:lang w:val="it-CH"/>
              </w:rPr>
              <w:t>dell’allegato I alla convenzione relativa ad un regime comune di transito)</w:t>
            </w:r>
          </w:p>
        </w:tc>
      </w:tr>
      <w:tr w:rsidR="00824309" w:rsidRPr="00741189" w14:paraId="0D9D8502" w14:textId="77777777" w:rsidTr="00F325FD">
        <w:tc>
          <w:tcPr>
            <w:tcW w:w="9067" w:type="dxa"/>
            <w:shd w:val="clear" w:color="auto" w:fill="auto"/>
          </w:tcPr>
          <w:p w14:paraId="7AE619E3" w14:textId="7CCEF589" w:rsidR="00182696" w:rsidRPr="00182696" w:rsidRDefault="0011545B" w:rsidP="00182696">
            <w:pPr>
              <w:pStyle w:val="StandardWeb"/>
              <w:spacing w:before="40" w:beforeAutospacing="0" w:after="40" w:afterAutospacing="0"/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>Le condizioni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di cui all'art. 57 cpv. 2 lett. c della Convenzione 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relativa ad un regime comune di transito</w:t>
            </w:r>
            <w:r w:rsidR="00BB43DA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>sono considerat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e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soddisfatt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e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se le persone responsabili della 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ditta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e i 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collaboratori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responsabili delle questioni doganali non hanno commesso una violazione grave o ripetuta dell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a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norm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ativa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doganal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e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o fiscal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e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o un reato penale grave </w:t>
            </w:r>
            <w:r w:rsidR="00BB43DA">
              <w:rPr>
                <w:rFonts w:ascii="Arial" w:hAnsi="Arial" w:cs="Arial"/>
                <w:sz w:val="20"/>
                <w:szCs w:val="20"/>
                <w:lang w:val="it-CH"/>
              </w:rPr>
              <w:t>in relazione alle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attività commerciali dell'azienda nei 3 anni precedenti la domanda.</w:t>
            </w:r>
          </w:p>
          <w:p w14:paraId="687C0A61" w14:textId="2AAE9377" w:rsidR="00182696" w:rsidRPr="005C348F" w:rsidRDefault="00182696" w:rsidP="00F71B7D">
            <w:pPr>
              <w:pStyle w:val="StandardWeb"/>
              <w:spacing w:before="120" w:beforeAutospacing="0" w:after="120" w:afterAutospacing="0"/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</w:pPr>
            <w:r w:rsidRPr="005C348F"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  <w:t xml:space="preserve">I reati gravi includono frode, corruzione, concussione, riciclaggio di denaro, </w:t>
            </w:r>
            <w:r w:rsidR="00EF58F0"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  <w:t>appartenenza</w:t>
            </w:r>
            <w:r w:rsidR="00EF58F0" w:rsidRPr="005C348F"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  <w:t xml:space="preserve"> </w:t>
            </w:r>
            <w:r w:rsidRPr="005C348F"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  <w:t>a organizzazioni criminali, falsificazione di documenti, reati organizzati contro la legge federale (l'elenco non è esaustivo).</w:t>
            </w:r>
          </w:p>
          <w:p w14:paraId="09193DC0" w14:textId="065BF81A" w:rsidR="00182696" w:rsidRPr="00182696" w:rsidRDefault="00EF58F0" w:rsidP="005C348F">
            <w:pPr>
              <w:pStyle w:val="StandardWeb"/>
              <w:spacing w:after="0" w:afterAutospacing="0"/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>Le condizioni</w:t>
            </w:r>
            <w:r w:rsidR="00182696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di cui sopra sono soddisfatti per le seguenti persone che lavorano per la vostra azienda</w:t>
            </w:r>
            <w:r w:rsidR="005C348F">
              <w:rPr>
                <w:rFonts w:ascii="Arial" w:hAnsi="Arial" w:cs="Arial"/>
                <w:sz w:val="20"/>
                <w:szCs w:val="20"/>
                <w:lang w:val="it-CH"/>
              </w:rPr>
              <w:t>?</w:t>
            </w:r>
          </w:p>
          <w:p w14:paraId="67B02A32" w14:textId="48D068D8" w:rsidR="005C348F" w:rsidRDefault="005C348F" w:rsidP="005C348F">
            <w:pPr>
              <w:pStyle w:val="StandardWeb"/>
              <w:numPr>
                <w:ilvl w:val="0"/>
                <w:numId w:val="45"/>
              </w:numPr>
              <w:spacing w:before="40" w:beforeAutospacing="0"/>
              <w:ind w:left="714" w:hanging="357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>Richiedente / responsabile principale (</w:t>
            </w:r>
            <w:r w:rsidR="000562D2">
              <w:rPr>
                <w:rFonts w:ascii="Arial" w:hAnsi="Arial" w:cs="Arial"/>
                <w:sz w:val="20"/>
                <w:szCs w:val="20"/>
                <w:lang w:val="it-CH"/>
              </w:rPr>
              <w:t>persona</w:t>
            </w:r>
            <w:r w:rsidR="000562D2"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>autorizzat</w:t>
            </w:r>
            <w:r w:rsidR="000562D2">
              <w:rPr>
                <w:rFonts w:ascii="Arial" w:hAnsi="Arial" w:cs="Arial"/>
                <w:sz w:val="20"/>
                <w:szCs w:val="20"/>
                <w:lang w:val="it-CH"/>
              </w:rPr>
              <w:t>a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secondo il registro </w:t>
            </w:r>
            <w:r w:rsidR="00EF58F0">
              <w:rPr>
                <w:rFonts w:ascii="Arial" w:hAnsi="Arial" w:cs="Arial"/>
                <w:sz w:val="20"/>
                <w:szCs w:val="20"/>
                <w:lang w:val="it-CH"/>
              </w:rPr>
              <w:t>di commercio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14:paraId="4AECDA4B" w14:textId="53451117" w:rsidR="00182696" w:rsidRPr="00182696" w:rsidRDefault="00182696" w:rsidP="00182696">
            <w:pPr>
              <w:pStyle w:val="StandardWeb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>Responsabile finanz</w:t>
            </w:r>
            <w:r w:rsidR="000562D2">
              <w:rPr>
                <w:rFonts w:ascii="Arial" w:hAnsi="Arial" w:cs="Arial"/>
                <w:sz w:val="20"/>
                <w:szCs w:val="20"/>
                <w:lang w:val="it-CH"/>
              </w:rPr>
              <w:t>iario</w:t>
            </w:r>
          </w:p>
          <w:p w14:paraId="25013D61" w14:textId="1BAD925F" w:rsidR="00182696" w:rsidRDefault="00182696" w:rsidP="00182696">
            <w:pPr>
              <w:pStyle w:val="StandardWeb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Persone responsabili delle questioni doganali nella </w:t>
            </w:r>
            <w:r w:rsidR="00EF58F0">
              <w:rPr>
                <w:rFonts w:ascii="Arial" w:hAnsi="Arial" w:cs="Arial"/>
                <w:sz w:val="20"/>
                <w:szCs w:val="20"/>
                <w:lang w:val="it-CH"/>
              </w:rPr>
              <w:t>ditta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richiedente</w:t>
            </w:r>
          </w:p>
          <w:p w14:paraId="1467F21D" w14:textId="779EEDC7" w:rsidR="00182696" w:rsidRPr="00182696" w:rsidRDefault="00182696" w:rsidP="00182696">
            <w:pPr>
              <w:pStyle w:val="StandardWeb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Persone a diretto contatto con </w:t>
            </w:r>
            <w:r w:rsidR="000562D2">
              <w:rPr>
                <w:rFonts w:ascii="Arial" w:hAnsi="Arial" w:cs="Arial"/>
                <w:sz w:val="20"/>
                <w:szCs w:val="20"/>
                <w:lang w:val="it-CH"/>
              </w:rPr>
              <w:t>l’UDSC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o con funzioni</w:t>
            </w:r>
            <w:r w:rsidR="00EF58F0">
              <w:rPr>
                <w:rFonts w:ascii="Arial" w:hAnsi="Arial" w:cs="Arial"/>
                <w:sz w:val="20"/>
                <w:szCs w:val="20"/>
                <w:lang w:val="it-CH"/>
              </w:rPr>
              <w:t xml:space="preserve"> doganali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specifiche, ad es. dichiaranti, responsabile principale presso </w:t>
            </w:r>
            <w:r w:rsidR="00EF58F0">
              <w:rPr>
                <w:rFonts w:ascii="Arial" w:hAnsi="Arial" w:cs="Arial"/>
                <w:sz w:val="20"/>
                <w:szCs w:val="20"/>
                <w:lang w:val="it-CH"/>
              </w:rPr>
              <w:t>il luogo autorizzato (LA)</w:t>
            </w:r>
          </w:p>
          <w:p w14:paraId="73042B0E" w14:textId="2714EA60" w:rsidR="00182696" w:rsidRPr="00182696" w:rsidRDefault="00182696" w:rsidP="00182696">
            <w:pPr>
              <w:pStyle w:val="StandardWeb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Persona che rappresenta il richiedente o la </w:t>
            </w:r>
            <w:r w:rsidR="00EF58F0">
              <w:rPr>
                <w:rFonts w:ascii="Arial" w:hAnsi="Arial" w:cs="Arial"/>
                <w:sz w:val="20"/>
                <w:szCs w:val="20"/>
                <w:lang w:val="it-CH"/>
              </w:rPr>
              <w:t>ditta</w:t>
            </w:r>
            <w:r w:rsidRPr="00182696">
              <w:rPr>
                <w:rFonts w:ascii="Arial" w:hAnsi="Arial" w:cs="Arial"/>
                <w:sz w:val="20"/>
                <w:szCs w:val="20"/>
                <w:lang w:val="it-CH"/>
              </w:rPr>
              <w:t xml:space="preserve"> richiedente nelle questioni doganali</w:t>
            </w:r>
          </w:p>
          <w:p w14:paraId="78EA8117" w14:textId="5BEEE85A" w:rsidR="00182696" w:rsidRPr="005C348F" w:rsidRDefault="00182696" w:rsidP="00182696">
            <w:pPr>
              <w:pStyle w:val="CDBTextkrper"/>
              <w:tabs>
                <w:tab w:val="left" w:pos="5121"/>
              </w:tabs>
              <w:spacing w:after="120"/>
              <w:rPr>
                <w:rFonts w:cs="Arial"/>
                <w:b/>
                <w:bCs/>
                <w:sz w:val="20"/>
                <w:highlight w:val="yellow"/>
                <w:lang w:val="it-CH"/>
              </w:rPr>
            </w:pPr>
            <w:r w:rsidRPr="00182696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182696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76DD7" w:rsidRPr="00182696">
              <w:rPr>
                <w:rFonts w:cs="Arial"/>
                <w:sz w:val="20"/>
              </w:rPr>
            </w:r>
            <w:r w:rsidR="00212D31">
              <w:rPr>
                <w:rFonts w:cs="Arial"/>
                <w:sz w:val="20"/>
              </w:rPr>
              <w:fldChar w:fldCharType="separate"/>
            </w:r>
            <w:r w:rsidRPr="00182696">
              <w:rPr>
                <w:rFonts w:cs="Arial"/>
                <w:sz w:val="20"/>
              </w:rPr>
              <w:fldChar w:fldCharType="end"/>
            </w:r>
            <w:bookmarkEnd w:id="1"/>
            <w:r w:rsidRPr="00182696">
              <w:rPr>
                <w:rFonts w:cs="Arial"/>
                <w:sz w:val="20"/>
                <w:lang w:val="it-CH"/>
              </w:rPr>
              <w:t xml:space="preserve"> </w:t>
            </w:r>
            <w:r w:rsidRPr="005C348F">
              <w:rPr>
                <w:rFonts w:cs="Arial"/>
                <w:b/>
                <w:bCs/>
                <w:sz w:val="20"/>
                <w:lang w:val="it-CH"/>
              </w:rPr>
              <w:t>Sì</w:t>
            </w:r>
          </w:p>
          <w:p w14:paraId="57EF2CFB" w14:textId="2CC56B86" w:rsidR="00824309" w:rsidRPr="00182696" w:rsidRDefault="00182696" w:rsidP="00182696">
            <w:pPr>
              <w:pStyle w:val="CDBTextkrper"/>
              <w:spacing w:after="120"/>
              <w:rPr>
                <w:rFonts w:cs="Arial"/>
                <w:sz w:val="20"/>
                <w:lang w:val="it-CH"/>
              </w:rPr>
            </w:pPr>
            <w:r w:rsidRPr="00182696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696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76DD7" w:rsidRPr="00182696">
              <w:rPr>
                <w:rFonts w:cs="Arial"/>
                <w:sz w:val="20"/>
              </w:rPr>
            </w:r>
            <w:r w:rsidR="00212D31">
              <w:rPr>
                <w:rFonts w:cs="Arial"/>
                <w:sz w:val="20"/>
              </w:rPr>
              <w:fldChar w:fldCharType="separate"/>
            </w:r>
            <w:r w:rsidRPr="00182696">
              <w:rPr>
                <w:rFonts w:cs="Arial"/>
                <w:sz w:val="20"/>
              </w:rPr>
              <w:fldChar w:fldCharType="end"/>
            </w:r>
            <w:r w:rsidRPr="00182696">
              <w:rPr>
                <w:rFonts w:cs="Arial"/>
                <w:sz w:val="20"/>
                <w:lang w:val="it-CH"/>
              </w:rPr>
              <w:t xml:space="preserve"> </w:t>
            </w:r>
            <w:r w:rsidRPr="005C348F">
              <w:rPr>
                <w:rFonts w:cs="Arial"/>
                <w:b/>
                <w:bCs/>
                <w:sz w:val="20"/>
                <w:lang w:val="it-CH"/>
              </w:rPr>
              <w:t>No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Pr="00182696">
              <w:rPr>
                <w:rFonts w:cs="Arial"/>
                <w:sz w:val="20"/>
                <w:lang w:val="it-CH"/>
              </w:rPr>
              <w:t>&gt; Indicare cognome, nome, data di nascita, funzione e reato</w:t>
            </w:r>
          </w:p>
        </w:tc>
      </w:tr>
    </w:tbl>
    <w:p w14:paraId="0783A9A5" w14:textId="77777777" w:rsidR="00182696" w:rsidRPr="00182696" w:rsidRDefault="00182696" w:rsidP="005C348F">
      <w:pPr>
        <w:pStyle w:val="StandardWeb"/>
        <w:spacing w:before="120" w:beforeAutospacing="0" w:after="120" w:afterAutospacing="0"/>
        <w:rPr>
          <w:rFonts w:ascii="Arial" w:hAnsi="Arial" w:cs="Arial"/>
          <w:sz w:val="20"/>
          <w:szCs w:val="20"/>
          <w:lang w:val="it-CH"/>
        </w:rPr>
      </w:pPr>
      <w:r w:rsidRPr="00182696">
        <w:rPr>
          <w:rFonts w:ascii="Arial" w:hAnsi="Arial" w:cs="Arial"/>
          <w:sz w:val="20"/>
          <w:szCs w:val="20"/>
          <w:lang w:val="it-CH"/>
        </w:rPr>
        <w:t>Desideriamo sottolineare che le informazioni fornite in questo questionario sono vincolanti.</w:t>
      </w:r>
    </w:p>
    <w:p w14:paraId="610FCD65" w14:textId="7BA15011" w:rsidR="00182696" w:rsidRPr="00182696" w:rsidRDefault="00182696" w:rsidP="005C348F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  <w:lang w:val="it-CH"/>
        </w:rPr>
      </w:pPr>
      <w:r w:rsidRPr="00182696">
        <w:rPr>
          <w:rFonts w:ascii="Arial" w:hAnsi="Arial" w:cs="Arial"/>
          <w:sz w:val="20"/>
          <w:szCs w:val="20"/>
          <w:lang w:val="it-CH"/>
        </w:rPr>
        <w:t xml:space="preserve">Le informazioni saranno trattate con la massima riservatezza. </w:t>
      </w:r>
      <w:r w:rsidR="000562D2">
        <w:rPr>
          <w:rFonts w:ascii="Arial" w:hAnsi="Arial" w:cs="Arial"/>
          <w:sz w:val="20"/>
          <w:szCs w:val="20"/>
          <w:lang w:val="it-CH"/>
        </w:rPr>
        <w:t>L’UDSC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si riserva il diritto di verificare l'esattezza di tali informazioni. Se necessario, l'</w:t>
      </w:r>
      <w:r w:rsidR="000562D2">
        <w:rPr>
          <w:rFonts w:ascii="Arial" w:hAnsi="Arial" w:cs="Arial"/>
          <w:sz w:val="20"/>
          <w:szCs w:val="20"/>
          <w:lang w:val="it-CH"/>
        </w:rPr>
        <w:t>UDSC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può richiedere ulteriori informazioni e documenti (ad esempio un estratto del casellario giudiziario) sulle persone coinvolte nel processo </w:t>
      </w:r>
      <w:r w:rsidR="000562D2">
        <w:rPr>
          <w:rFonts w:ascii="Arial" w:hAnsi="Arial" w:cs="Arial"/>
          <w:sz w:val="20"/>
          <w:szCs w:val="20"/>
          <w:lang w:val="it-CH"/>
        </w:rPr>
        <w:t>SDA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. Informazioni errate o la mancata presentazione del questionario possono comportare </w:t>
      </w:r>
      <w:r w:rsidR="000562D2">
        <w:rPr>
          <w:rFonts w:ascii="Arial" w:hAnsi="Arial" w:cs="Arial"/>
          <w:sz w:val="20"/>
          <w:szCs w:val="20"/>
          <w:lang w:val="it-CH"/>
        </w:rPr>
        <w:t>il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mancat</w:t>
      </w:r>
      <w:r w:rsidR="000562D2">
        <w:rPr>
          <w:rFonts w:ascii="Arial" w:hAnsi="Arial" w:cs="Arial"/>
          <w:sz w:val="20"/>
          <w:szCs w:val="20"/>
          <w:lang w:val="it-CH"/>
        </w:rPr>
        <w:t>o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</w:t>
      </w:r>
      <w:r w:rsidR="000562D2">
        <w:rPr>
          <w:rFonts w:ascii="Arial" w:hAnsi="Arial" w:cs="Arial"/>
          <w:sz w:val="20"/>
          <w:szCs w:val="20"/>
          <w:lang w:val="it-CH"/>
        </w:rPr>
        <w:t>rilascio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dell</w:t>
      </w:r>
      <w:r w:rsidR="000562D2">
        <w:rPr>
          <w:rFonts w:ascii="Arial" w:hAnsi="Arial" w:cs="Arial"/>
          <w:sz w:val="20"/>
          <w:szCs w:val="20"/>
          <w:lang w:val="it-CH"/>
        </w:rPr>
        <w:t>’autorizzazione</w:t>
      </w:r>
      <w:r w:rsidRPr="00182696">
        <w:rPr>
          <w:rFonts w:ascii="Arial" w:hAnsi="Arial" w:cs="Arial"/>
          <w:sz w:val="20"/>
          <w:szCs w:val="20"/>
          <w:lang w:val="it-CH"/>
        </w:rPr>
        <w:t>.</w:t>
      </w:r>
    </w:p>
    <w:p w14:paraId="36478D35" w14:textId="16BFD851" w:rsidR="00182696" w:rsidRPr="00182696" w:rsidRDefault="00182696" w:rsidP="005C348F">
      <w:pPr>
        <w:pStyle w:val="StandardWeb"/>
        <w:spacing w:before="0" w:beforeAutospacing="0" w:after="40" w:afterAutospacing="0"/>
        <w:rPr>
          <w:rFonts w:ascii="Arial" w:hAnsi="Arial" w:cs="Arial"/>
          <w:sz w:val="20"/>
          <w:szCs w:val="20"/>
          <w:lang w:val="it-CH"/>
        </w:rPr>
      </w:pPr>
      <w:r w:rsidRPr="00182696">
        <w:rPr>
          <w:rFonts w:ascii="Arial" w:hAnsi="Arial" w:cs="Arial"/>
          <w:sz w:val="20"/>
          <w:szCs w:val="20"/>
          <w:lang w:val="it-CH"/>
        </w:rPr>
        <w:t>Si prega di presentare l'originale del presente questionario firmato da un</w:t>
      </w:r>
      <w:r w:rsidR="000562D2">
        <w:rPr>
          <w:rFonts w:ascii="Arial" w:hAnsi="Arial" w:cs="Arial"/>
          <w:sz w:val="20"/>
          <w:szCs w:val="20"/>
          <w:lang w:val="it-CH"/>
        </w:rPr>
        <w:t>a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</w:t>
      </w:r>
      <w:r w:rsidR="000562D2">
        <w:rPr>
          <w:rFonts w:ascii="Arial" w:hAnsi="Arial" w:cs="Arial"/>
          <w:b/>
          <w:bCs/>
          <w:sz w:val="20"/>
          <w:szCs w:val="20"/>
          <w:u w:val="single"/>
          <w:lang w:val="it-CH"/>
        </w:rPr>
        <w:t>persona</w:t>
      </w:r>
      <w:r w:rsidRPr="00182696">
        <w:rPr>
          <w:rFonts w:ascii="Arial" w:hAnsi="Arial" w:cs="Arial"/>
          <w:b/>
          <w:bCs/>
          <w:sz w:val="20"/>
          <w:szCs w:val="20"/>
          <w:u w:val="single"/>
          <w:lang w:val="it-CH"/>
        </w:rPr>
        <w:t xml:space="preserve"> autorizzato (</w:t>
      </w:r>
      <w:r w:rsidR="000562D2">
        <w:rPr>
          <w:rFonts w:ascii="Arial" w:hAnsi="Arial" w:cs="Arial"/>
          <w:b/>
          <w:bCs/>
          <w:sz w:val="20"/>
          <w:szCs w:val="20"/>
          <w:u w:val="single"/>
          <w:lang w:val="it-CH"/>
        </w:rPr>
        <w:t>secondo il</w:t>
      </w:r>
      <w:r w:rsidRPr="00182696">
        <w:rPr>
          <w:rFonts w:ascii="Arial" w:hAnsi="Arial" w:cs="Arial"/>
          <w:b/>
          <w:bCs/>
          <w:sz w:val="20"/>
          <w:szCs w:val="20"/>
          <w:u w:val="single"/>
          <w:lang w:val="it-CH"/>
        </w:rPr>
        <w:t xml:space="preserve"> registro</w:t>
      </w:r>
      <w:r w:rsidR="000562D2">
        <w:rPr>
          <w:rFonts w:ascii="Arial" w:hAnsi="Arial" w:cs="Arial"/>
          <w:b/>
          <w:bCs/>
          <w:sz w:val="20"/>
          <w:szCs w:val="20"/>
          <w:u w:val="single"/>
          <w:lang w:val="it-CH"/>
        </w:rPr>
        <w:t xml:space="preserve"> di</w:t>
      </w:r>
      <w:r w:rsidRPr="00182696">
        <w:rPr>
          <w:rFonts w:ascii="Arial" w:hAnsi="Arial" w:cs="Arial"/>
          <w:b/>
          <w:bCs/>
          <w:sz w:val="20"/>
          <w:szCs w:val="20"/>
          <w:u w:val="single"/>
          <w:lang w:val="it-CH"/>
        </w:rPr>
        <w:t xml:space="preserve"> commerci</w:t>
      </w:r>
      <w:r w:rsidR="005C348F">
        <w:rPr>
          <w:rFonts w:ascii="Arial" w:hAnsi="Arial" w:cs="Arial"/>
          <w:b/>
          <w:bCs/>
          <w:sz w:val="20"/>
          <w:szCs w:val="20"/>
          <w:u w:val="single"/>
          <w:lang w:val="it-CH"/>
        </w:rPr>
        <w:t>o</w:t>
      </w:r>
      <w:r w:rsidRPr="00182696">
        <w:rPr>
          <w:rFonts w:ascii="Arial" w:hAnsi="Arial" w:cs="Arial"/>
          <w:b/>
          <w:bCs/>
          <w:sz w:val="20"/>
          <w:szCs w:val="20"/>
          <w:u w:val="single"/>
          <w:lang w:val="it-CH"/>
        </w:rPr>
        <w:t>)</w:t>
      </w:r>
      <w:r w:rsidRPr="00182696">
        <w:rPr>
          <w:rFonts w:ascii="Arial" w:hAnsi="Arial" w:cs="Arial"/>
          <w:sz w:val="20"/>
          <w:szCs w:val="20"/>
          <w:lang w:val="it-CH"/>
        </w:rPr>
        <w:t xml:space="preserve"> al livello locale competente.</w:t>
      </w:r>
    </w:p>
    <w:p w14:paraId="72010B35" w14:textId="77777777" w:rsidR="00182696" w:rsidRPr="00182696" w:rsidRDefault="00182696" w:rsidP="005C348F">
      <w:pPr>
        <w:pStyle w:val="StandardWeb"/>
        <w:spacing w:before="0" w:beforeAutospacing="0" w:after="260" w:afterAutospacing="0"/>
        <w:rPr>
          <w:rFonts w:ascii="Arial" w:hAnsi="Arial" w:cs="Arial"/>
          <w:sz w:val="20"/>
          <w:szCs w:val="20"/>
          <w:lang w:val="it-CH"/>
        </w:rPr>
      </w:pPr>
      <w:r w:rsidRPr="00182696">
        <w:rPr>
          <w:rFonts w:ascii="Arial" w:hAnsi="Arial" w:cs="Arial"/>
          <w:i/>
          <w:iCs/>
          <w:sz w:val="20"/>
          <w:szCs w:val="20"/>
          <w:lang w:val="it-CH"/>
        </w:rPr>
        <w:t>In caso di firma congiunta, sono necessari i dati e le firme di due persone.</w:t>
      </w:r>
    </w:p>
    <w:p w14:paraId="3CD9E8D7" w14:textId="2AA9F9F4" w:rsidR="00D833E4" w:rsidRDefault="004F3C74" w:rsidP="00F54976">
      <w:pPr>
        <w:pStyle w:val="CDBTextkrper"/>
        <w:spacing w:before="260" w:after="200"/>
        <w:rPr>
          <w:sz w:val="20"/>
        </w:rPr>
      </w:pPr>
      <w:r>
        <w:rPr>
          <w:b/>
          <w:sz w:val="20"/>
          <w:lang w:val="it-CH"/>
        </w:rPr>
        <w:t>Luogo e data</w:t>
      </w:r>
      <w:r>
        <w:rPr>
          <w:b/>
          <w:sz w:val="20"/>
          <w:lang w:val="it-CH"/>
        </w:rPr>
        <w:tab/>
      </w:r>
      <w:r>
        <w:rPr>
          <w:sz w:val="20"/>
        </w:rPr>
        <w:t>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843"/>
        <w:gridCol w:w="2268"/>
      </w:tblGrid>
      <w:tr w:rsidR="00D833E4" w:rsidRPr="00D6638B" w14:paraId="10E67592" w14:textId="77777777" w:rsidTr="001342ED">
        <w:tc>
          <w:tcPr>
            <w:tcW w:w="1838" w:type="dxa"/>
          </w:tcPr>
          <w:p w14:paraId="0ECE6990" w14:textId="20F66541" w:rsidR="00D833E4" w:rsidRPr="00D833E4" w:rsidRDefault="00D833E4" w:rsidP="001342ED">
            <w:pPr>
              <w:spacing w:before="40" w:after="40"/>
              <w:rPr>
                <w:b/>
                <w:sz w:val="18"/>
                <w:szCs w:val="18"/>
              </w:rPr>
            </w:pPr>
            <w:r w:rsidRPr="00D833E4">
              <w:rPr>
                <w:b/>
                <w:sz w:val="18"/>
                <w:szCs w:val="18"/>
                <w:lang w:val="it-CH"/>
              </w:rPr>
              <w:t>Cognome</w:t>
            </w:r>
          </w:p>
        </w:tc>
        <w:tc>
          <w:tcPr>
            <w:tcW w:w="1418" w:type="dxa"/>
          </w:tcPr>
          <w:p w14:paraId="1FB46719" w14:textId="131E551F" w:rsidR="00D833E4" w:rsidRPr="00D833E4" w:rsidRDefault="005C348F" w:rsidP="001342E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it-CH"/>
              </w:rPr>
              <w:t>N</w:t>
            </w:r>
            <w:r w:rsidR="00D833E4" w:rsidRPr="00D833E4">
              <w:rPr>
                <w:b/>
                <w:sz w:val="18"/>
                <w:szCs w:val="18"/>
                <w:lang w:val="it-CH"/>
              </w:rPr>
              <w:t>ome</w:t>
            </w:r>
          </w:p>
        </w:tc>
        <w:tc>
          <w:tcPr>
            <w:tcW w:w="1559" w:type="dxa"/>
          </w:tcPr>
          <w:p w14:paraId="66E3DCE2" w14:textId="57CCC5AC" w:rsidR="00D833E4" w:rsidRPr="00D833E4" w:rsidRDefault="005C348F" w:rsidP="001342E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D</w:t>
            </w:r>
            <w:r w:rsidR="00D833E4" w:rsidRPr="00D833E4">
              <w:rPr>
                <w:rFonts w:cs="Arial"/>
                <w:b/>
                <w:sz w:val="18"/>
                <w:szCs w:val="18"/>
                <w:lang w:val="it-CH"/>
              </w:rPr>
              <w:t>ata di nascita</w:t>
            </w:r>
          </w:p>
        </w:tc>
        <w:tc>
          <w:tcPr>
            <w:tcW w:w="1843" w:type="dxa"/>
          </w:tcPr>
          <w:p w14:paraId="4E9DA9C9" w14:textId="4FE4A31D" w:rsidR="00D833E4" w:rsidRPr="00D833E4" w:rsidRDefault="005C348F" w:rsidP="001342E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it-CH"/>
              </w:rPr>
              <w:t>F</w:t>
            </w:r>
            <w:r w:rsidR="00D833E4" w:rsidRPr="00D833E4">
              <w:rPr>
                <w:b/>
                <w:sz w:val="18"/>
                <w:szCs w:val="18"/>
                <w:lang w:val="it-CH"/>
              </w:rPr>
              <w:t>unzione</w:t>
            </w:r>
          </w:p>
        </w:tc>
        <w:tc>
          <w:tcPr>
            <w:tcW w:w="2268" w:type="dxa"/>
          </w:tcPr>
          <w:p w14:paraId="11875C23" w14:textId="20D9532F" w:rsidR="00D833E4" w:rsidRPr="00D833E4" w:rsidRDefault="005C348F" w:rsidP="001342E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</w:t>
            </w:r>
            <w:r w:rsidR="00D833E4">
              <w:rPr>
                <w:b/>
                <w:sz w:val="18"/>
                <w:szCs w:val="18"/>
              </w:rPr>
              <w:t>rma</w:t>
            </w:r>
          </w:p>
        </w:tc>
      </w:tr>
      <w:tr w:rsidR="00D833E4" w:rsidRPr="0073395C" w14:paraId="7EE58B6C" w14:textId="77777777" w:rsidTr="001342ED">
        <w:tc>
          <w:tcPr>
            <w:tcW w:w="1838" w:type="dxa"/>
          </w:tcPr>
          <w:p w14:paraId="7439271F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4F9EBC3C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17A819E6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26F646B3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51031911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833E4" w:rsidRPr="0073395C" w14:paraId="6EA764B3" w14:textId="77777777" w:rsidTr="001342ED">
        <w:tc>
          <w:tcPr>
            <w:tcW w:w="1838" w:type="dxa"/>
          </w:tcPr>
          <w:p w14:paraId="47229DCD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160CAD26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7F5B3EF4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6A8B00A9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71A5547E" w14:textId="77777777" w:rsidR="00D833E4" w:rsidRPr="0073395C" w:rsidRDefault="00D833E4" w:rsidP="001342ED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298F08B3" w14:textId="0454AABE" w:rsidR="00D833E4" w:rsidRPr="00D833E4" w:rsidRDefault="00D833E4" w:rsidP="00D833E4">
      <w:pPr>
        <w:pStyle w:val="CDBTextkrper"/>
        <w:spacing w:after="0"/>
        <w:rPr>
          <w:b/>
          <w:bCs/>
          <w:lang w:val="it-CH"/>
        </w:rPr>
      </w:pPr>
      <w:r w:rsidRPr="00D833E4">
        <w:rPr>
          <w:sz w:val="20"/>
          <w:lang w:val="it-CH"/>
        </w:rPr>
        <w:br w:type="page"/>
      </w:r>
      <w:r w:rsidRPr="00D833E4">
        <w:rPr>
          <w:b/>
          <w:bCs/>
          <w:lang w:val="it-CH"/>
        </w:rPr>
        <w:lastRenderedPageBreak/>
        <w:t xml:space="preserve">Appendice </w:t>
      </w:r>
    </w:p>
    <w:p w14:paraId="1704110D" w14:textId="77777777" w:rsidR="00D833E4" w:rsidRPr="00D833E4" w:rsidRDefault="00D833E4" w:rsidP="00D833E4">
      <w:pPr>
        <w:pStyle w:val="StandardWeb"/>
        <w:rPr>
          <w:rFonts w:ascii="Arial" w:hAnsi="Arial" w:cs="Arial"/>
          <w:sz w:val="22"/>
          <w:szCs w:val="22"/>
          <w:lang w:val="it-CH"/>
        </w:rPr>
      </w:pPr>
      <w:r w:rsidRPr="00D833E4">
        <w:rPr>
          <w:rFonts w:ascii="Arial" w:hAnsi="Arial" w:cs="Arial"/>
          <w:b/>
          <w:bCs/>
          <w:sz w:val="22"/>
          <w:szCs w:val="22"/>
          <w:lang w:val="it-CH"/>
        </w:rPr>
        <w:t>Elenco delle persone (</w:t>
      </w:r>
      <w:r w:rsidRPr="00D833E4">
        <w:rPr>
          <w:rFonts w:ascii="Arial" w:hAnsi="Arial" w:cs="Arial"/>
          <w:sz w:val="22"/>
          <w:szCs w:val="22"/>
          <w:lang w:val="it-CH"/>
        </w:rPr>
        <w:t>facoltativo</w:t>
      </w:r>
      <w:r w:rsidRPr="00D833E4">
        <w:rPr>
          <w:rFonts w:ascii="Arial" w:hAnsi="Arial" w:cs="Arial"/>
          <w:b/>
          <w:bCs/>
          <w:sz w:val="22"/>
          <w:szCs w:val="22"/>
          <w:lang w:val="it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1443"/>
        <w:gridCol w:w="1343"/>
        <w:gridCol w:w="1413"/>
        <w:gridCol w:w="939"/>
        <w:gridCol w:w="1621"/>
      </w:tblGrid>
      <w:tr w:rsidR="00D833E4" w:rsidRPr="00741189" w14:paraId="212ADE98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905E3" w14:textId="6A1A1B90" w:rsidR="00D833E4" w:rsidRPr="0073395C" w:rsidRDefault="005C348F" w:rsidP="001342ED">
            <w:pPr>
              <w:spacing w:before="80"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Funzione / Responsabilità</w:t>
            </w:r>
          </w:p>
        </w:tc>
        <w:tc>
          <w:tcPr>
            <w:tcW w:w="1477" w:type="dxa"/>
          </w:tcPr>
          <w:p w14:paraId="2A23C8A2" w14:textId="3812394A" w:rsidR="00D833E4" w:rsidRPr="0073395C" w:rsidRDefault="005C348F" w:rsidP="001342ED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D833E4">
              <w:rPr>
                <w:b/>
                <w:sz w:val="18"/>
                <w:szCs w:val="18"/>
                <w:lang w:val="it-CH"/>
              </w:rPr>
              <w:t>Cognome</w:t>
            </w:r>
          </w:p>
        </w:tc>
        <w:tc>
          <w:tcPr>
            <w:tcW w:w="1373" w:type="dxa"/>
          </w:tcPr>
          <w:p w14:paraId="39D4A94C" w14:textId="57316D5D" w:rsidR="00D833E4" w:rsidRPr="0073395C" w:rsidRDefault="005C348F" w:rsidP="001342ED">
            <w:pPr>
              <w:spacing w:before="80"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447" w:type="dxa"/>
          </w:tcPr>
          <w:p w14:paraId="2E6F9629" w14:textId="6E95E9A1" w:rsidR="00D833E4" w:rsidRPr="0073395C" w:rsidRDefault="005C348F" w:rsidP="00676DD7">
            <w:pPr>
              <w:spacing w:before="80" w:after="80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D</w:t>
            </w:r>
            <w:r w:rsidRPr="00D833E4">
              <w:rPr>
                <w:rFonts w:cs="Arial"/>
                <w:b/>
                <w:sz w:val="18"/>
                <w:szCs w:val="18"/>
                <w:lang w:val="it-CH"/>
              </w:rPr>
              <w:t>ata di nascita</w:t>
            </w:r>
          </w:p>
        </w:tc>
        <w:tc>
          <w:tcPr>
            <w:tcW w:w="962" w:type="dxa"/>
          </w:tcPr>
          <w:p w14:paraId="09E07CAA" w14:textId="58DA64A1" w:rsidR="00D833E4" w:rsidRPr="0073395C" w:rsidRDefault="000562D2" w:rsidP="001342ED">
            <w:pPr>
              <w:spacing w:before="80"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</w:t>
            </w:r>
            <w:r w:rsidR="00D833E4">
              <w:rPr>
                <w:b/>
                <w:bCs/>
                <w:sz w:val="18"/>
                <w:szCs w:val="18"/>
              </w:rPr>
              <w:t>eato</w:t>
            </w:r>
          </w:p>
        </w:tc>
        <w:tc>
          <w:tcPr>
            <w:tcW w:w="1666" w:type="dxa"/>
          </w:tcPr>
          <w:p w14:paraId="041B2A1A" w14:textId="1A306221" w:rsidR="00D833E4" w:rsidRPr="0011545B" w:rsidRDefault="005C348F" w:rsidP="005C348F">
            <w:pPr>
              <w:pStyle w:val="StandardWeb"/>
              <w:spacing w:before="80" w:beforeAutospacing="0" w:after="80" w:afterAutospacing="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11545B"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  <w:t>Se sì, descrizione del reato</w:t>
            </w:r>
          </w:p>
        </w:tc>
      </w:tr>
      <w:tr w:rsidR="00D833E4" w:rsidRPr="0073395C" w14:paraId="4C898EF0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A3B13" w14:textId="1299FF8A" w:rsidR="00D833E4" w:rsidRPr="004C31DF" w:rsidRDefault="000562D2" w:rsidP="001342ED">
            <w:pPr>
              <w:spacing w:before="80" w:after="80"/>
              <w:rPr>
                <w:sz w:val="18"/>
                <w:szCs w:val="18"/>
              </w:rPr>
            </w:pPr>
            <w:r w:rsidRPr="000562D2">
              <w:rPr>
                <w:sz w:val="18"/>
                <w:szCs w:val="18"/>
              </w:rPr>
              <w:t>Richiedente / responsabile principale</w:t>
            </w:r>
          </w:p>
        </w:tc>
        <w:tc>
          <w:tcPr>
            <w:tcW w:w="1477" w:type="dxa"/>
          </w:tcPr>
          <w:p w14:paraId="11A8F0D1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192B3C26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2AAF3674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1EC8BFE8" w14:textId="1C6FE81F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1676F0DD" w14:textId="0604DA8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6C030FFF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25D73384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D7D34" w14:textId="38ED18EA" w:rsidR="00D833E4" w:rsidRPr="0073395C" w:rsidRDefault="000562D2" w:rsidP="001342ED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Responsabile finanziario</w:t>
            </w:r>
          </w:p>
        </w:tc>
        <w:tc>
          <w:tcPr>
            <w:tcW w:w="1477" w:type="dxa"/>
          </w:tcPr>
          <w:p w14:paraId="55F922EF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51BE0C01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02DF72C3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384177F3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75DCD6CA" w14:textId="42A36D22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34290CA7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311BCA72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0286B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77" w:type="dxa"/>
          </w:tcPr>
          <w:p w14:paraId="717B6610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260761CF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04400E8E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385356AE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14D17E69" w14:textId="7031181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43EB334C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14452894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2371B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77" w:type="dxa"/>
          </w:tcPr>
          <w:p w14:paraId="2B78C96C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53D3FA11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062D431C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256B254B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3161B3D5" w14:textId="1A826EE9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0C3CD1B1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66971305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26EDD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77" w:type="dxa"/>
          </w:tcPr>
          <w:p w14:paraId="75D3D77E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5AFEFA5A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02D73906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14D24E7A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196A8564" w14:textId="63195564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268C11E4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121125BC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193B0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77" w:type="dxa"/>
          </w:tcPr>
          <w:p w14:paraId="394B9DDB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24F3A903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32A79263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2C506F23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76A1D2C5" w14:textId="24C45E4B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391FBFE2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571F24A9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14E9A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77" w:type="dxa"/>
          </w:tcPr>
          <w:p w14:paraId="7C913159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691F2781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6B3B6996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08B33ED4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1C43902D" w14:textId="5F7E0A54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66FEC6D7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833E4" w:rsidRPr="0073395C" w14:paraId="4B6FC48E" w14:textId="77777777" w:rsidTr="00D833E4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E3937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77" w:type="dxa"/>
          </w:tcPr>
          <w:p w14:paraId="6275DA4E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373" w:type="dxa"/>
          </w:tcPr>
          <w:p w14:paraId="5E44CEAE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10B9DC14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62" w:type="dxa"/>
          </w:tcPr>
          <w:p w14:paraId="1C6EACAE" w14:textId="77777777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 w:rsidRPr="0073395C">
              <w:rPr>
                <w:sz w:val="18"/>
                <w:szCs w:val="18"/>
              </w:rPr>
              <w:t xml:space="preserve"> </w:t>
            </w:r>
          </w:p>
          <w:p w14:paraId="44407290" w14:textId="5CE35BB6" w:rsidR="00D833E4" w:rsidRPr="0073395C" w:rsidRDefault="00D833E4" w:rsidP="00D833E4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212D31">
              <w:rPr>
                <w:sz w:val="18"/>
                <w:szCs w:val="18"/>
              </w:rPr>
            </w:r>
            <w:r w:rsidR="00212D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666" w:type="dxa"/>
          </w:tcPr>
          <w:p w14:paraId="7777D693" w14:textId="77777777" w:rsidR="00D833E4" w:rsidRPr="0073395C" w:rsidRDefault="00D833E4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</w:tbl>
    <w:p w14:paraId="19D45EDE" w14:textId="77777777" w:rsidR="00D833E4" w:rsidRPr="006F3317" w:rsidRDefault="00D833E4" w:rsidP="00D833E4">
      <w:pPr>
        <w:pStyle w:val="CDBTextkrper"/>
        <w:spacing w:after="0"/>
        <w:rPr>
          <w:bCs/>
          <w:sz w:val="20"/>
        </w:rPr>
      </w:pPr>
    </w:p>
    <w:sectPr w:rsidR="00D833E4" w:rsidRPr="006F3317">
      <w:headerReference w:type="default" r:id="rId9"/>
      <w:footerReference w:type="default" r:id="rId10"/>
      <w:head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1089" w14:textId="77777777" w:rsidR="00182696" w:rsidRDefault="00182696">
      <w:r>
        <w:separator/>
      </w:r>
    </w:p>
    <w:p w14:paraId="466C4816" w14:textId="77777777" w:rsidR="00182696" w:rsidRDefault="00182696"/>
    <w:p w14:paraId="4316588C" w14:textId="77777777" w:rsidR="00182696" w:rsidRDefault="00182696"/>
  </w:endnote>
  <w:endnote w:type="continuationSeparator" w:id="0">
    <w:p w14:paraId="4E0E107A" w14:textId="77777777" w:rsidR="00182696" w:rsidRDefault="00182696">
      <w:r>
        <w:continuationSeparator/>
      </w:r>
    </w:p>
    <w:p w14:paraId="0C9AF5C2" w14:textId="77777777" w:rsidR="00182696" w:rsidRDefault="0018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824309" w14:paraId="6BD11E13" w14:textId="77777777">
      <w:trPr>
        <w:cantSplit/>
      </w:trPr>
      <w:tc>
        <w:tcPr>
          <w:tcW w:w="9611" w:type="dxa"/>
          <w:gridSpan w:val="2"/>
          <w:vAlign w:val="bottom"/>
        </w:tcPr>
        <w:p w14:paraId="5AE705A9" w14:textId="77777777" w:rsidR="00824309" w:rsidRDefault="004F3C74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212D31">
            <w:fldChar w:fldCharType="begin"/>
          </w:r>
          <w:r w:rsidR="00212D31">
            <w:instrText xml:space="preserve"> NUMPAGES  </w:instrText>
          </w:r>
          <w:r w:rsidR="00212D31">
            <w:fldChar w:fldCharType="separate"/>
          </w:r>
          <w:r>
            <w:rPr>
              <w:noProof/>
            </w:rPr>
            <w:t>2</w:t>
          </w:r>
          <w:r w:rsidR="00212D31">
            <w:rPr>
              <w:noProof/>
            </w:rPr>
            <w:fldChar w:fldCharType="end"/>
          </w:r>
        </w:p>
      </w:tc>
    </w:tr>
    <w:tr w:rsidR="00824309" w14:paraId="36484197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07BBE81" w14:textId="77777777" w:rsidR="00824309" w:rsidRDefault="00824309">
          <w:pPr>
            <w:pStyle w:val="CDBPfad"/>
          </w:pPr>
        </w:p>
      </w:tc>
    </w:tr>
  </w:tbl>
  <w:p w14:paraId="0D0918D2" w14:textId="77777777" w:rsidR="00824309" w:rsidRDefault="00824309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58A7" w14:textId="77777777" w:rsidR="00182696" w:rsidRDefault="00182696">
      <w:r>
        <w:separator/>
      </w:r>
    </w:p>
    <w:p w14:paraId="411DE997" w14:textId="77777777" w:rsidR="00182696" w:rsidRDefault="00182696"/>
    <w:p w14:paraId="3397276A" w14:textId="77777777" w:rsidR="00182696" w:rsidRDefault="00182696"/>
  </w:footnote>
  <w:footnote w:type="continuationSeparator" w:id="0">
    <w:p w14:paraId="6805745E" w14:textId="77777777" w:rsidR="00182696" w:rsidRDefault="00182696">
      <w:r>
        <w:continuationSeparator/>
      </w:r>
    </w:p>
    <w:p w14:paraId="344E2EF6" w14:textId="77777777" w:rsidR="00182696" w:rsidRDefault="00182696"/>
    <w:p w14:paraId="366C7407" w14:textId="77777777" w:rsidR="00182696" w:rsidRDefault="00182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824309" w:rsidRPr="0011545B" w14:paraId="447E0822" w14:textId="77777777">
      <w:trPr>
        <w:cantSplit/>
        <w:trHeight w:hRule="exact" w:val="420"/>
      </w:trPr>
      <w:tc>
        <w:tcPr>
          <w:tcW w:w="9214" w:type="dxa"/>
        </w:tcPr>
        <w:p w14:paraId="470FCED1" w14:textId="3D426FBA" w:rsidR="00824309" w:rsidRPr="00F71B7D" w:rsidRDefault="00F71B7D" w:rsidP="00F54976">
          <w:pPr>
            <w:pStyle w:val="CDBTitelFolgeseiten"/>
            <w:ind w:left="-217" w:firstLine="217"/>
            <w:rPr>
              <w:lang w:val="it-CH"/>
            </w:rPr>
          </w:pPr>
          <w:r w:rsidRPr="00F71B7D">
            <w:rPr>
              <w:lang w:val="it-CH"/>
            </w:rPr>
            <w:t>Questionario reato penale SDA</w:t>
          </w:r>
        </w:p>
      </w:tc>
    </w:tr>
  </w:tbl>
  <w:p w14:paraId="320AE2E2" w14:textId="77777777" w:rsidR="00824309" w:rsidRPr="00F71B7D" w:rsidRDefault="00824309">
    <w:pPr>
      <w:pStyle w:val="CDBPlatzhal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24309" w:rsidRPr="00741189" w14:paraId="32A83AF2" w14:textId="77777777">
      <w:trPr>
        <w:cantSplit/>
        <w:trHeight w:hRule="exact" w:val="1560"/>
      </w:trPr>
      <w:tc>
        <w:tcPr>
          <w:tcW w:w="4848" w:type="dxa"/>
        </w:tcPr>
        <w:p w14:paraId="6664C5FD" w14:textId="6E04C9CA" w:rsidR="00824309" w:rsidRDefault="00D833E4">
          <w:pPr>
            <w:pStyle w:val="Logo"/>
          </w:pPr>
          <w:r w:rsidRPr="00C94ABD">
            <w:drawing>
              <wp:inline distT="0" distB="0" distL="0" distR="0" wp14:anchorId="3B3D2407" wp14:editId="01427811">
                <wp:extent cx="1981200" cy="647700"/>
                <wp:effectExtent l="0" t="0" r="0" b="0"/>
                <wp:docPr id="1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0C751E" w14:textId="77777777" w:rsidR="00824309" w:rsidRDefault="00824309">
          <w:pPr>
            <w:pStyle w:val="CDBLogo"/>
          </w:pPr>
        </w:p>
      </w:tc>
      <w:tc>
        <w:tcPr>
          <w:tcW w:w="4961" w:type="dxa"/>
        </w:tcPr>
        <w:p w14:paraId="4FF5E38D" w14:textId="77777777" w:rsidR="00824309" w:rsidRDefault="004F3C74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delle finanze DFF</w:t>
          </w:r>
        </w:p>
        <w:p w14:paraId="27278864" w14:textId="77777777" w:rsidR="00824309" w:rsidRDefault="00DF470B">
          <w:pPr>
            <w:pStyle w:val="CDBKopfFett"/>
            <w:rPr>
              <w:highlight w:val="red"/>
              <w:lang w:val="it-CH"/>
            </w:rPr>
          </w:pPr>
          <w:r>
            <w:rPr>
              <w:lang w:val="it-CH"/>
            </w:rPr>
            <w:t>Ufficio federale della dogana e della sicurezza dei confini UDSC</w:t>
          </w:r>
        </w:p>
      </w:tc>
    </w:tr>
  </w:tbl>
  <w:p w14:paraId="7AEA2EDA" w14:textId="77777777" w:rsidR="00824309" w:rsidRDefault="00824309">
    <w:pPr>
      <w:pStyle w:val="CDB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AA109A"/>
    <w:multiLevelType w:val="multilevel"/>
    <w:tmpl w:val="4D1C93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E59AD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546DE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F1858"/>
    <w:multiLevelType w:val="hybridMultilevel"/>
    <w:tmpl w:val="F36CF840"/>
    <w:lvl w:ilvl="0" w:tplc="18EC9B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44A01"/>
    <w:multiLevelType w:val="hybridMultilevel"/>
    <w:tmpl w:val="9F1EAB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74900"/>
    <w:multiLevelType w:val="hybridMultilevel"/>
    <w:tmpl w:val="70FCFD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D04119"/>
    <w:multiLevelType w:val="hybridMultilevel"/>
    <w:tmpl w:val="47E24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72FB0"/>
    <w:multiLevelType w:val="hybridMultilevel"/>
    <w:tmpl w:val="8A9030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118A7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A7423"/>
    <w:multiLevelType w:val="hybridMultilevel"/>
    <w:tmpl w:val="6BD07E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2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24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3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8"/>
  </w:num>
  <w:num w:numId="38">
    <w:abstractNumId w:val="19"/>
  </w:num>
  <w:num w:numId="39">
    <w:abstractNumId w:val="20"/>
  </w:num>
  <w:num w:numId="40">
    <w:abstractNumId w:val="27"/>
  </w:num>
  <w:num w:numId="41">
    <w:abstractNumId w:val="23"/>
  </w:num>
  <w:num w:numId="42">
    <w:abstractNumId w:val="14"/>
  </w:num>
  <w:num w:numId="43">
    <w:abstractNumId w:val="15"/>
  </w:num>
  <w:num w:numId="44">
    <w:abstractNumId w:val="1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  <w:docVar w:name="SourceLng" w:val="deu"/>
    <w:docVar w:name="TargetLng" w:val="ita"/>
    <w:docVar w:name="TermBases" w:val="glossario dogane"/>
    <w:docVar w:name="TermBaseURL" w:val="empty"/>
    <w:docVar w:name="TextBases" w:val="s000053a\TextBase TMs\I\EZV-I 2020|s000053a\TextBase TMs\I\EZV-I 2019|s000053a\TextBase TMs\RS 190901|s000053a\TextBase TMs\I\EZV-I 2018|s000053a\TextBase TMs\I\EZV 2017|s000053a\TextBase TMs\I\Allg-I 2020|S000053A.adr.admin.ch\TextBase TMs\I\Allg-I 2019|S000053A.adr.admin.ch\TextBase TMs\I\Allg-I 2018|S000053A.adr.admin.ch\TextBase TMs\I\ZSDi 2017"/>
    <w:docVar w:name="TextBaseURL" w:val="empty"/>
    <w:docVar w:name="UILng" w:val="fr"/>
  </w:docVars>
  <w:rsids>
    <w:rsidRoot w:val="00182696"/>
    <w:rsid w:val="000562D2"/>
    <w:rsid w:val="00061C95"/>
    <w:rsid w:val="0011545B"/>
    <w:rsid w:val="00182696"/>
    <w:rsid w:val="00212D31"/>
    <w:rsid w:val="004F01DB"/>
    <w:rsid w:val="004F3C74"/>
    <w:rsid w:val="005C348F"/>
    <w:rsid w:val="00676DD7"/>
    <w:rsid w:val="00693610"/>
    <w:rsid w:val="00741189"/>
    <w:rsid w:val="00824309"/>
    <w:rsid w:val="0094301D"/>
    <w:rsid w:val="00A14A8D"/>
    <w:rsid w:val="00AF383F"/>
    <w:rsid w:val="00BB43DA"/>
    <w:rsid w:val="00C40FC1"/>
    <w:rsid w:val="00D833E4"/>
    <w:rsid w:val="00DF470B"/>
    <w:rsid w:val="00EF58F0"/>
    <w:rsid w:val="00F325FD"/>
    <w:rsid w:val="00F54976"/>
    <w:rsid w:val="00F55668"/>
    <w:rsid w:val="00F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05EADC5"/>
  <w15:docId w15:val="{4A31DD61-4CED-4615-A190-CD0B5C7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33E4"/>
    <w:pPr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CDBTextkrper"/>
    <w:qFormat/>
    <w:pPr>
      <w:keepNext/>
      <w:numPr>
        <w:numId w:val="36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36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36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36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36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36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36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36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36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styleId="Verzeichnis4">
    <w:name w:val="toc 4"/>
    <w:basedOn w:val="Standard"/>
    <w:next w:val="Standard"/>
    <w:autoRedefine/>
    <w:semiHidden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pPr>
      <w:spacing w:after="480"/>
    </w:pPr>
  </w:style>
  <w:style w:type="paragraph" w:customStyle="1" w:styleId="CDBUntertitel">
    <w:name w:val="CDB_Untertitel"/>
    <w:basedOn w:val="Standard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TextkrperBoldChar">
    <w:name w:val="CDB_Textkörper Bold Char"/>
    <w:basedOn w:val="Standard"/>
    <w:rPr>
      <w:b/>
      <w:bCs/>
    </w:rPr>
  </w:style>
  <w:style w:type="paragraph" w:customStyle="1" w:styleId="CDBDatum">
    <w:name w:val="CDB_Datum"/>
    <w:basedOn w:val="Standard"/>
  </w:style>
  <w:style w:type="paragraph" w:customStyle="1" w:styleId="CDBPfad">
    <w:name w:val="CDB_Pfad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072"/>
      </w:tabs>
      <w:spacing w:before="120" w:line="240" w:lineRule="auto"/>
    </w:pPr>
    <w:rPr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Pr>
      <w:b/>
      <w:bC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pPr>
      <w:numPr>
        <w:numId w:val="27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pPr>
      <w:numPr>
        <w:numId w:val="15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pPr>
      <w:numPr>
        <w:numId w:val="17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Standard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Logo">
    <w:name w:val="Logo"/>
    <w:rPr>
      <w:rFonts w:ascii="Arial" w:hAnsi="Arial"/>
      <w:noProof/>
      <w:sz w:val="15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Pr>
      <w:color w:val="808080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val="de-CH" w:eastAsia="de-CH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val="de-CH" w:eastAsia="de-CH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val="de-CH" w:eastAsia="de-CH" w:bidi="ar-SA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table" w:styleId="EinfacheTabelle3">
    <w:name w:val="Plain Table 3"/>
    <w:basedOn w:val="NormaleTabelle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rmatvorlage1">
    <w:name w:val="Formatvorlage1"/>
    <w:uiPriority w:val="1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5"/>
      <w:szCs w:val="15"/>
      <w:lang w:val="de-CH" w:eastAsia="de-CH" w:bidi="ar-SA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styleId="StandardWeb">
    <w:name w:val="Normal (Web)"/>
    <w:basedOn w:val="Standard"/>
    <w:uiPriority w:val="99"/>
    <w:unhideWhenUsed/>
    <w:rsid w:val="00182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115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it/classified-compilation/19870087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32059\AppData\Local\Microsoft\Windows\INetCache\Content.MSO\C737F3A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7F24-8F90-4C28-845A-91CC689C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C737F3A9.dot</Template>
  <TotalTime>0</TotalTime>
  <Pages>2</Pages>
  <Words>581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4235</CharactersWithSpaces>
  <SharedDoc>false</SharedDoc>
  <HLinks>
    <vt:vector size="6" baseType="variant">
      <vt:variant>
        <vt:i4>2097188</vt:i4>
      </vt:variant>
      <vt:variant>
        <vt:i4>12</vt:i4>
      </vt:variant>
      <vt:variant>
        <vt:i4>0</vt:i4>
      </vt:variant>
      <vt:variant>
        <vt:i4>5</vt:i4>
      </vt:variant>
      <vt:variant>
        <vt:lpwstr>https://www.admin.ch/opc/it/classified-compilation/19870087/index.html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Marolf Arlette EZV</dc:creator>
  <cp:keywords/>
  <cp:lastModifiedBy>Marolf Arlette BAZG</cp:lastModifiedBy>
  <cp:revision>5</cp:revision>
  <cp:lastPrinted>2020-03-02T10:40:00Z</cp:lastPrinted>
  <dcterms:created xsi:type="dcterms:W3CDTF">2025-01-09T10:27:00Z</dcterms:created>
  <dcterms:modified xsi:type="dcterms:W3CDTF">2025-01-09T10:41:00Z</dcterms:modified>
</cp:coreProperties>
</file>