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418D" w14:textId="77777777" w:rsidR="00B94A1F" w:rsidRPr="00F2274D" w:rsidRDefault="008B7F3D">
      <w:pPr>
        <w:rPr>
          <w:highlight w:val="yellow"/>
        </w:rPr>
      </w:pPr>
      <w:r>
        <w:rPr>
          <w:highlight w:val="yellow"/>
        </w:rPr>
        <w:t>Organizzazione Mario Esempio</w:t>
      </w:r>
    </w:p>
    <w:p w14:paraId="245F64E3" w14:textId="77777777" w:rsidR="008B7F3D" w:rsidRPr="00F2274D" w:rsidRDefault="008B7F3D">
      <w:pPr>
        <w:rPr>
          <w:highlight w:val="yellow"/>
        </w:rPr>
      </w:pPr>
      <w:r>
        <w:rPr>
          <w:highlight w:val="yellow"/>
        </w:rPr>
        <w:t>Via Esempio 1</w:t>
      </w:r>
    </w:p>
    <w:p w14:paraId="7AAE27D0" w14:textId="77777777" w:rsidR="008B7F3D" w:rsidRDefault="008B7F3D">
      <w:r>
        <w:rPr>
          <w:highlight w:val="yellow"/>
        </w:rPr>
        <w:t>3000 Esempio</w:t>
      </w:r>
    </w:p>
    <w:p w14:paraId="063A3E1E" w14:textId="77777777" w:rsidR="008B7F3D" w:rsidRDefault="008B7F3D"/>
    <w:p w14:paraId="036DB994" w14:textId="77777777" w:rsidR="008B7F3D" w:rsidRDefault="008B7F3D"/>
    <w:p w14:paraId="23750A7B" w14:textId="77777777" w:rsidR="00F2274D" w:rsidRDefault="00F2274D"/>
    <w:p w14:paraId="5C1FCE80" w14:textId="77777777" w:rsidR="00F2274D" w:rsidRDefault="00F2274D"/>
    <w:p w14:paraId="4B41D8B8" w14:textId="77777777" w:rsidR="00EE659B" w:rsidRDefault="00EE659B"/>
    <w:p w14:paraId="3823EAFA" w14:textId="77777777" w:rsidR="00F2274D" w:rsidRDefault="00E22EE5">
      <w:pPr>
        <w:rPr>
          <w:b/>
          <w:sz w:val="26"/>
        </w:rPr>
      </w:pPr>
      <w:r>
        <w:rPr>
          <w:b/>
          <w:sz w:val="26"/>
        </w:rPr>
        <w:t>Aiuti umanitari</w:t>
      </w:r>
    </w:p>
    <w:p w14:paraId="54FA5462" w14:textId="77777777" w:rsidR="00E22EE5" w:rsidRDefault="00E22EE5">
      <w:pPr>
        <w:rPr>
          <w:b/>
          <w:sz w:val="26"/>
        </w:rPr>
      </w:pPr>
    </w:p>
    <w:p w14:paraId="22840C18" w14:textId="77777777" w:rsidR="00E22EE5" w:rsidRDefault="00E22EE5"/>
    <w:p w14:paraId="3ED0BC0D" w14:textId="77777777" w:rsidR="008B7F3D" w:rsidRDefault="00F2274D">
      <w:r>
        <w:t xml:space="preserve">I seguenti aiuti umanitari vengono inviati gratuitamente nel seguente Paese </w:t>
      </w:r>
      <w:r>
        <w:rPr>
          <w:highlight w:val="yellow"/>
        </w:rPr>
        <w:t>…………</w:t>
      </w:r>
      <w:proofErr w:type="gramStart"/>
      <w:r>
        <w:rPr>
          <w:highlight w:val="yellow"/>
        </w:rPr>
        <w:t>…….</w:t>
      </w:r>
      <w:proofErr w:type="gramEnd"/>
      <w:r>
        <w:t>. xx</w:t>
      </w:r>
    </w:p>
    <w:p w14:paraId="68CB1590" w14:textId="77777777" w:rsidR="00F2274D" w:rsidRDefault="00F2274D"/>
    <w:p w14:paraId="52072328" w14:textId="77777777" w:rsidR="009D4B9D" w:rsidRDefault="009D4B9D"/>
    <w:p w14:paraId="76DC9A4F" w14:textId="77777777" w:rsidR="00F2274D" w:rsidRDefault="00F2274D">
      <w:r>
        <w:t>Con la presente richiediamo l</w:t>
      </w:r>
      <w:r w:rsidR="008D1985">
        <w:t>’</w:t>
      </w:r>
      <w:r>
        <w:t>esportazione semplificata delle merci indicate di seguito conformemente alla cifra 1.2.3 del regolamento</w:t>
      </w:r>
      <w:r w:rsidR="008D1985">
        <w:t xml:space="preserve"> </w:t>
      </w:r>
      <w:r>
        <w:t xml:space="preserve">R-10-10 e delle cifre 2.4.3 e 2.4.4 del regolamento R-25-02. </w:t>
      </w:r>
    </w:p>
    <w:p w14:paraId="0818AE4E" w14:textId="77777777" w:rsidR="00F2274D" w:rsidRDefault="00F2274D"/>
    <w:p w14:paraId="35E3A580" w14:textId="77777777" w:rsidR="009D4B9D" w:rsidRDefault="009D4B9D"/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8B7F3D" w14:paraId="3CBA9C5F" w14:textId="77777777" w:rsidTr="00F2274D">
        <w:tc>
          <w:tcPr>
            <w:tcW w:w="1980" w:type="dxa"/>
          </w:tcPr>
          <w:p w14:paraId="7950FE0E" w14:textId="77777777" w:rsidR="008B7F3D" w:rsidRDefault="008B7F3D" w:rsidP="00F2274D">
            <w:pPr>
              <w:spacing w:before="60" w:after="60"/>
            </w:pPr>
            <w:r>
              <w:t>Colli:</w:t>
            </w:r>
          </w:p>
        </w:tc>
        <w:tc>
          <w:tcPr>
            <w:tcW w:w="7082" w:type="dxa"/>
          </w:tcPr>
          <w:p w14:paraId="332F6822" w14:textId="77777777" w:rsidR="008B7F3D" w:rsidRPr="00F2274D" w:rsidRDefault="00F2274D" w:rsidP="00F2274D">
            <w:pPr>
              <w:spacing w:before="60" w:after="60"/>
              <w:rPr>
                <w:highlight w:val="yellow"/>
              </w:rPr>
            </w:pPr>
            <w:r>
              <w:rPr>
                <w:highlight w:val="yellow"/>
              </w:rPr>
              <w:t>150 cartoni (stima)</w:t>
            </w:r>
          </w:p>
        </w:tc>
      </w:tr>
      <w:tr w:rsidR="008B7F3D" w14:paraId="090775DC" w14:textId="77777777" w:rsidTr="00F2274D">
        <w:tc>
          <w:tcPr>
            <w:tcW w:w="1980" w:type="dxa"/>
          </w:tcPr>
          <w:p w14:paraId="5E0DAEF1" w14:textId="77777777" w:rsidR="008B7F3D" w:rsidRDefault="008B7F3D" w:rsidP="00F2274D">
            <w:pPr>
              <w:spacing w:before="60" w:after="60"/>
            </w:pPr>
            <w:r>
              <w:t>Massa lorda</w:t>
            </w:r>
          </w:p>
        </w:tc>
        <w:tc>
          <w:tcPr>
            <w:tcW w:w="7082" w:type="dxa"/>
          </w:tcPr>
          <w:p w14:paraId="4DFD49DD" w14:textId="77777777" w:rsidR="008B7F3D" w:rsidRPr="00F2274D" w:rsidRDefault="00F2274D" w:rsidP="00F2274D">
            <w:pPr>
              <w:spacing w:before="60" w:after="60"/>
              <w:rPr>
                <w:highlight w:val="yellow"/>
              </w:rPr>
            </w:pPr>
            <w:r>
              <w:rPr>
                <w:highlight w:val="yellow"/>
              </w:rPr>
              <w:t>3500 kg (stima)</w:t>
            </w:r>
          </w:p>
        </w:tc>
      </w:tr>
      <w:tr w:rsidR="008B7F3D" w14:paraId="3E89498F" w14:textId="77777777" w:rsidTr="00F2274D">
        <w:tc>
          <w:tcPr>
            <w:tcW w:w="1980" w:type="dxa"/>
          </w:tcPr>
          <w:p w14:paraId="7E4132D7" w14:textId="77777777" w:rsidR="008B7F3D" w:rsidRDefault="008B7F3D" w:rsidP="00F2274D">
            <w:pPr>
              <w:spacing w:before="60" w:after="60"/>
            </w:pPr>
            <w:r>
              <w:t>Valore</w:t>
            </w:r>
          </w:p>
        </w:tc>
        <w:tc>
          <w:tcPr>
            <w:tcW w:w="7082" w:type="dxa"/>
          </w:tcPr>
          <w:p w14:paraId="26484B9B" w14:textId="77777777" w:rsidR="008B7F3D" w:rsidRPr="00F2274D" w:rsidRDefault="00F2274D" w:rsidP="00F2274D">
            <w:pPr>
              <w:spacing w:before="60" w:after="60"/>
              <w:rPr>
                <w:highlight w:val="yellow"/>
              </w:rPr>
            </w:pPr>
            <w:r>
              <w:rPr>
                <w:highlight w:val="yellow"/>
              </w:rPr>
              <w:t>CHF 500.00 (stima)</w:t>
            </w:r>
          </w:p>
        </w:tc>
      </w:tr>
    </w:tbl>
    <w:p w14:paraId="33D7BB08" w14:textId="77777777" w:rsidR="008B7F3D" w:rsidRDefault="008B7F3D"/>
    <w:p w14:paraId="762EF1B4" w14:textId="77777777" w:rsidR="008B7F3D" w:rsidRDefault="008B7F3D"/>
    <w:tbl>
      <w:tblPr>
        <w:tblStyle w:val="Tabellenraster"/>
        <w:tblW w:w="9041" w:type="dxa"/>
        <w:tblInd w:w="0" w:type="dxa"/>
        <w:tblLook w:val="04A0" w:firstRow="1" w:lastRow="0" w:firstColumn="1" w:lastColumn="0" w:noHBand="0" w:noVBand="1"/>
      </w:tblPr>
      <w:tblGrid>
        <w:gridCol w:w="3123"/>
        <w:gridCol w:w="5918"/>
      </w:tblGrid>
      <w:tr w:rsidR="008B7F3D" w:rsidRPr="008B7F3D" w14:paraId="2639CB7E" w14:textId="77777777" w:rsidTr="00EE659B">
        <w:trPr>
          <w:trHeight w:val="260"/>
        </w:trPr>
        <w:tc>
          <w:tcPr>
            <w:tcW w:w="9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7164" w14:textId="77777777" w:rsidR="008B7F3D" w:rsidRPr="008B7F3D" w:rsidRDefault="008B7F3D" w:rsidP="008B7F3D">
            <w:pPr>
              <w:spacing w:before="60" w:after="60" w:line="240" w:lineRule="auto"/>
            </w:pPr>
            <w:r>
              <w:t>Ufficio federale della dogana e della sicurezza dei confini</w:t>
            </w:r>
          </w:p>
        </w:tc>
      </w:tr>
      <w:tr w:rsidR="008B7F3D" w:rsidRPr="008B7F3D" w14:paraId="4B290A30" w14:textId="77777777" w:rsidTr="00EE659B">
        <w:trPr>
          <w:trHeight w:val="879"/>
        </w:trPr>
        <w:tc>
          <w:tcPr>
            <w:tcW w:w="9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632A" w14:textId="77777777" w:rsidR="008B7F3D" w:rsidRPr="00D84DDB" w:rsidRDefault="008B7F3D" w:rsidP="00D84DDB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Dichiarazione doganale per il regime d’esportazione</w:t>
            </w:r>
          </w:p>
        </w:tc>
      </w:tr>
      <w:tr w:rsidR="008B7F3D" w:rsidRPr="008B7F3D" w14:paraId="2C4A6FA1" w14:textId="77777777" w:rsidTr="00EE659B">
        <w:trPr>
          <w:trHeight w:val="861"/>
        </w:trPr>
        <w:tc>
          <w:tcPr>
            <w:tcW w:w="9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BBAB" w14:textId="77777777" w:rsidR="008B7F3D" w:rsidRPr="008B7F3D" w:rsidRDefault="008B7F3D" w:rsidP="008B7F3D">
            <w:pPr>
              <w:spacing w:before="60" w:after="60" w:line="240" w:lineRule="auto"/>
            </w:pPr>
            <w:r>
              <w:t xml:space="preserve">Designazione della merce: </w:t>
            </w:r>
          </w:p>
          <w:p w14:paraId="32C435A3" w14:textId="77777777" w:rsidR="008B7F3D" w:rsidRPr="008B7F3D" w:rsidRDefault="008B7F3D" w:rsidP="008B7F3D">
            <w:pPr>
              <w:spacing w:before="60" w:after="60" w:line="240" w:lineRule="auto"/>
            </w:pPr>
            <w:r>
              <w:rPr>
                <w:highlight w:val="yellow"/>
              </w:rPr>
              <w:t>Prodotti tessili, calzature e derrate alimentari</w:t>
            </w:r>
            <w:r>
              <w:t xml:space="preserve"> (esenti da permesso)</w:t>
            </w:r>
          </w:p>
        </w:tc>
      </w:tr>
      <w:tr w:rsidR="008B7F3D" w:rsidRPr="008B7F3D" w14:paraId="25813007" w14:textId="77777777" w:rsidTr="00EE659B">
        <w:trPr>
          <w:trHeight w:val="1023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486B" w14:textId="77777777" w:rsidR="008B7F3D" w:rsidRPr="008B7F3D" w:rsidRDefault="008B7F3D" w:rsidP="008B7F3D">
            <w:pPr>
              <w:spacing w:before="60" w:after="60" w:line="240" w:lineRule="auto"/>
              <w:rPr>
                <w:highlight w:val="yellow"/>
              </w:rPr>
            </w:pPr>
            <w:r>
              <w:rPr>
                <w:highlight w:val="yellow"/>
              </w:rPr>
              <w:t>Luogo e data: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19A8" w14:textId="77777777" w:rsidR="008B7F3D" w:rsidRPr="008B7F3D" w:rsidRDefault="008B7F3D" w:rsidP="008B7F3D">
            <w:pPr>
              <w:spacing w:before="60" w:after="60" w:line="240" w:lineRule="auto"/>
              <w:rPr>
                <w:highlight w:val="yellow"/>
              </w:rPr>
            </w:pPr>
            <w:r>
              <w:rPr>
                <w:highlight w:val="yellow"/>
              </w:rPr>
              <w:t>Ditta e firma:</w:t>
            </w:r>
          </w:p>
        </w:tc>
      </w:tr>
    </w:tbl>
    <w:p w14:paraId="681C48E5" w14:textId="77777777" w:rsidR="008B7F3D" w:rsidRDefault="008B7F3D"/>
    <w:sectPr w:rsidR="008B7F3D" w:rsidSect="00AE4EF3">
      <w:pgSz w:w="11906" w:h="16838" w:code="9"/>
      <w:pgMar w:top="1417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DBE2" w14:textId="77777777" w:rsidR="008B7F3D" w:rsidRDefault="008B7F3D">
      <w:r>
        <w:separator/>
      </w:r>
    </w:p>
  </w:endnote>
  <w:endnote w:type="continuationSeparator" w:id="0">
    <w:p w14:paraId="18CC84A7" w14:textId="77777777" w:rsidR="008B7F3D" w:rsidRDefault="008B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4580" w14:textId="77777777" w:rsidR="008B7F3D" w:rsidRDefault="008B7F3D">
      <w:r>
        <w:separator/>
      </w:r>
    </w:p>
  </w:footnote>
  <w:footnote w:type="continuationSeparator" w:id="0">
    <w:p w14:paraId="0A60D44A" w14:textId="77777777" w:rsidR="008B7F3D" w:rsidRDefault="008B7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8787C"/>
    <w:multiLevelType w:val="hybridMultilevel"/>
    <w:tmpl w:val="FE18994C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30A5"/>
    <w:multiLevelType w:val="hybridMultilevel"/>
    <w:tmpl w:val="E3C48290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C7FD2"/>
    <w:multiLevelType w:val="hybridMultilevel"/>
    <w:tmpl w:val="7BC81280"/>
    <w:lvl w:ilvl="0" w:tplc="35600632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509E2"/>
    <w:multiLevelType w:val="hybridMultilevel"/>
    <w:tmpl w:val="98A20746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7C4544"/>
    <w:multiLevelType w:val="hybridMultilevel"/>
    <w:tmpl w:val="E43A3070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B7D4C9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F1198"/>
    <w:multiLevelType w:val="hybridMultilevel"/>
    <w:tmpl w:val="60D8B9E0"/>
    <w:lvl w:ilvl="0" w:tplc="9CF881BC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B7D4C9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B6BA3"/>
    <w:multiLevelType w:val="hybridMultilevel"/>
    <w:tmpl w:val="2362D114"/>
    <w:lvl w:ilvl="0" w:tplc="9CF881BC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37CAB4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5F1F26"/>
    <w:multiLevelType w:val="hybridMultilevel"/>
    <w:tmpl w:val="68223F1A"/>
    <w:lvl w:ilvl="0" w:tplc="B7D4C9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47E28"/>
    <w:multiLevelType w:val="hybridMultilevel"/>
    <w:tmpl w:val="43AA287E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3421B"/>
    <w:multiLevelType w:val="hybridMultilevel"/>
    <w:tmpl w:val="A5949840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D69BC"/>
    <w:multiLevelType w:val="hybridMultilevel"/>
    <w:tmpl w:val="35B6DBF4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F33D4"/>
    <w:multiLevelType w:val="hybridMultilevel"/>
    <w:tmpl w:val="1C52CA8A"/>
    <w:lvl w:ilvl="0" w:tplc="66D2FE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00AA8"/>
    <w:multiLevelType w:val="hybridMultilevel"/>
    <w:tmpl w:val="62FCC294"/>
    <w:lvl w:ilvl="0" w:tplc="66D2FE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0778292">
    <w:abstractNumId w:val="18"/>
  </w:num>
  <w:num w:numId="2" w16cid:durableId="646082944">
    <w:abstractNumId w:val="1"/>
  </w:num>
  <w:num w:numId="3" w16cid:durableId="1183663466">
    <w:abstractNumId w:val="13"/>
  </w:num>
  <w:num w:numId="4" w16cid:durableId="990671349">
    <w:abstractNumId w:val="5"/>
  </w:num>
  <w:num w:numId="5" w16cid:durableId="311761909">
    <w:abstractNumId w:val="2"/>
  </w:num>
  <w:num w:numId="6" w16cid:durableId="1115172795">
    <w:abstractNumId w:val="0"/>
  </w:num>
  <w:num w:numId="7" w16cid:durableId="1098405308">
    <w:abstractNumId w:val="19"/>
  </w:num>
  <w:num w:numId="8" w16cid:durableId="646395605">
    <w:abstractNumId w:val="16"/>
  </w:num>
  <w:num w:numId="9" w16cid:durableId="2057928297">
    <w:abstractNumId w:val="11"/>
  </w:num>
  <w:num w:numId="10" w16cid:durableId="199708456">
    <w:abstractNumId w:val="17"/>
  </w:num>
  <w:num w:numId="11" w16cid:durableId="1602034351">
    <w:abstractNumId w:val="10"/>
  </w:num>
  <w:num w:numId="12" w16cid:durableId="121073372">
    <w:abstractNumId w:val="9"/>
  </w:num>
  <w:num w:numId="13" w16cid:durableId="722799793">
    <w:abstractNumId w:val="3"/>
  </w:num>
  <w:num w:numId="14" w16cid:durableId="1756854966">
    <w:abstractNumId w:val="7"/>
  </w:num>
  <w:num w:numId="15" w16cid:durableId="217204509">
    <w:abstractNumId w:val="14"/>
  </w:num>
  <w:num w:numId="16" w16cid:durableId="1777555172">
    <w:abstractNumId w:val="12"/>
  </w:num>
  <w:num w:numId="17" w16cid:durableId="995304955">
    <w:abstractNumId w:val="4"/>
  </w:num>
  <w:num w:numId="18" w16cid:durableId="2078672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0468603">
    <w:abstractNumId w:val="8"/>
  </w:num>
  <w:num w:numId="20" w16cid:durableId="58307499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3D"/>
    <w:rsid w:val="00080491"/>
    <w:rsid w:val="000E7862"/>
    <w:rsid w:val="00251284"/>
    <w:rsid w:val="00252C03"/>
    <w:rsid w:val="003904EA"/>
    <w:rsid w:val="003A5A3F"/>
    <w:rsid w:val="004141A9"/>
    <w:rsid w:val="00437437"/>
    <w:rsid w:val="004A6E97"/>
    <w:rsid w:val="0064562C"/>
    <w:rsid w:val="00713827"/>
    <w:rsid w:val="00824307"/>
    <w:rsid w:val="00833D87"/>
    <w:rsid w:val="008B7F3D"/>
    <w:rsid w:val="008D1985"/>
    <w:rsid w:val="008F1AE6"/>
    <w:rsid w:val="009D4B9D"/>
    <w:rsid w:val="00A02CA0"/>
    <w:rsid w:val="00AE4EF3"/>
    <w:rsid w:val="00B94A1F"/>
    <w:rsid w:val="00CC6A3C"/>
    <w:rsid w:val="00D12641"/>
    <w:rsid w:val="00D84DDB"/>
    <w:rsid w:val="00DA2533"/>
    <w:rsid w:val="00E22EE5"/>
    <w:rsid w:val="00EE659B"/>
    <w:rsid w:val="00F1154B"/>
    <w:rsid w:val="00F2274D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C0615"/>
  <w15:chartTrackingRefBased/>
  <w15:docId w15:val="{83659AB7-8568-4B3E-9A1B-BDD37824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pPr>
      <w:numPr>
        <w:numId w:val="2"/>
      </w:numPr>
    </w:pPr>
  </w:style>
  <w:style w:type="paragraph" w:customStyle="1" w:styleId="TuV">
    <w:name w:val="TuV"/>
    <w:basedOn w:val="CDBTextkrper"/>
    <w:pPr>
      <w:spacing w:line="260" w:lineRule="exact"/>
    </w:pPr>
    <w:rPr>
      <w:lang w:eastAsia="en-US"/>
    </w:rPr>
  </w:style>
  <w:style w:type="paragraph" w:customStyle="1" w:styleId="TuVf">
    <w:name w:val="TuV f"/>
    <w:basedOn w:val="Standard"/>
    <w:link w:val="TuVfChar"/>
    <w:pPr>
      <w:tabs>
        <w:tab w:val="left" w:pos="5670"/>
      </w:tabs>
      <w:spacing w:after="260"/>
    </w:pPr>
  </w:style>
  <w:style w:type="paragraph" w:customStyle="1" w:styleId="Strich">
    <w:name w:val="Strich"/>
    <w:basedOn w:val="Standard"/>
    <w:pPr>
      <w:numPr>
        <w:numId w:val="4"/>
      </w:numPr>
    </w:pPr>
  </w:style>
  <w:style w:type="paragraph" w:customStyle="1" w:styleId="PunktE">
    <w:name w:val="PunktE"/>
    <w:basedOn w:val="Standardeinzug"/>
    <w:pPr>
      <w:numPr>
        <w:numId w:val="3"/>
      </w:numPr>
    </w:pPr>
  </w:style>
  <w:style w:type="paragraph" w:customStyle="1" w:styleId="StrichE">
    <w:name w:val="StrichE"/>
    <w:basedOn w:val="Standardeinzug"/>
    <w:pPr>
      <w:numPr>
        <w:numId w:val="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Standard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26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Absatz">
    <w:name w:val="Absatz"/>
    <w:pPr>
      <w:widowControl w:val="0"/>
      <w:tabs>
        <w:tab w:val="left" w:pos="347"/>
        <w:tab w:val="left" w:pos="602"/>
        <w:tab w:val="left" w:pos="831"/>
        <w:tab w:val="left" w:pos="1182"/>
        <w:tab w:val="left" w:pos="1471"/>
        <w:tab w:val="left" w:pos="1805"/>
        <w:tab w:val="left" w:pos="2407"/>
        <w:tab w:val="left" w:pos="3008"/>
        <w:tab w:val="left" w:pos="3610"/>
        <w:tab w:val="left" w:pos="4211"/>
        <w:tab w:val="left" w:pos="4726"/>
        <w:tab w:val="left" w:pos="5414"/>
        <w:tab w:val="left" w:pos="5640"/>
        <w:tab w:val="left" w:pos="6016"/>
        <w:tab w:val="left" w:pos="6617"/>
        <w:tab w:val="left" w:pos="7219"/>
        <w:tab w:val="left" w:pos="7820"/>
        <w:tab w:val="left" w:pos="8422"/>
      </w:tabs>
      <w:autoSpaceDE w:val="0"/>
      <w:autoSpaceDN w:val="0"/>
      <w:adjustRightInd w:val="0"/>
      <w:spacing w:after="135" w:line="270" w:lineRule="exact"/>
      <w:ind w:right="1"/>
    </w:pPr>
    <w:rPr>
      <w:rFonts w:ascii="Times" w:hAnsi="Times" w:cs="Times"/>
      <w:noProof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pPr>
      <w:spacing w:line="240" w:lineRule="auto"/>
    </w:pPr>
    <w:rPr>
      <w:sz w:val="20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TuVfChar">
    <w:name w:val="TuV f Char"/>
    <w:basedOn w:val="Absatz-Standardschriftart"/>
    <w:link w:val="TuVf"/>
    <w:rPr>
      <w:rFonts w:ascii="Arial" w:hAnsi="Arial"/>
      <w:sz w:val="22"/>
      <w:lang w:val="it-CH" w:eastAsia="en-US" w:bidi="ar-SA"/>
    </w:rPr>
  </w:style>
  <w:style w:type="paragraph" w:styleId="Funotentext">
    <w:name w:val="footnote text"/>
    <w:basedOn w:val="Standard"/>
    <w:link w:val="FunotentextZchn"/>
    <w:semiHidden/>
    <w:pPr>
      <w:keepNext/>
      <w:keepLines/>
      <w:spacing w:line="200" w:lineRule="atLeast"/>
    </w:pPr>
    <w:rPr>
      <w:rFonts w:cs="Arial"/>
      <w:sz w:val="16"/>
      <w:lang w:eastAsia="de-CH"/>
    </w:r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hAnsi="Arial" w:cs="Arial"/>
      <w:sz w:val="16"/>
    </w:rPr>
  </w:style>
  <w:style w:type="table" w:styleId="Tabellenraster">
    <w:name w:val="Table Grid"/>
    <w:basedOn w:val="NormaleTabelle"/>
    <w:uiPriority w:val="39"/>
    <w:rsid w:val="008B7F3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FormTemplates xmlns="http://schemas.microsoft.com/sharepoint/v3/contenttype/forms" xmlns:star_td="http://www.star-group.net/schemas/transit/filters/textdata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star_td="http://www.star-group.net/schemas/transit/filters/textdata">
  <documentManagement/>
</p:properties>
</file>

<file path=customXml/itemProps1.xml><?xml version="1.0" encoding="utf-8"?>
<ds:datastoreItem xmlns:ds="http://schemas.openxmlformats.org/officeDocument/2006/customXml" ds:itemID="{73F8458F-7B2D-4AC7-AC36-BC01ADAA0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9E618206-8DE2-4B5D-875C-F357A869BE66}">
  <ds:schemaRefs>
    <ds:schemaRef ds:uri="http://schemas.microsoft.com/sharepoint/v3/contenttype/forms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7A4F349D-897C-4DA8-9B52-56E70A1F0A5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Hinder Yves EZV</dc:creator>
  <cp:keywords/>
  <dc:description/>
  <cp:lastModifiedBy>Widmer Mühlemann Ruth EZV</cp:lastModifiedBy>
  <cp:revision>2</cp:revision>
  <cp:lastPrinted>2011-11-22T11:07:00Z</cp:lastPrinted>
  <dcterms:created xsi:type="dcterms:W3CDTF">2025-12-10T06:29:00Z</dcterms:created>
  <dcterms:modified xsi:type="dcterms:W3CDTF">2025-12-10T06:29:00Z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2025-12-10T06:29:01Z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8e79a605-bfad-4c75-a0f0-2b8fa50e472f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