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9D1571" w14:paraId="40D10C56" w14:textId="77777777">
        <w:trPr>
          <w:trHeight w:val="1423"/>
        </w:trPr>
        <w:tc>
          <w:tcPr>
            <w:tcW w:w="5495" w:type="dxa"/>
          </w:tcPr>
          <w:p w14:paraId="07C7C075" w14:textId="77777777" w:rsidR="009D1571" w:rsidRDefault="009D1571">
            <w:pPr>
              <w:rPr>
                <w:lang w:val="fr-CH"/>
              </w:rPr>
            </w:pPr>
            <w:r>
              <w:rPr>
                <w:lang w:val="fr-CH"/>
              </w:rPr>
              <w:pict w14:anchorId="1B537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</w:tc>
        <w:tc>
          <w:tcPr>
            <w:tcW w:w="5020" w:type="dxa"/>
          </w:tcPr>
          <w:p w14:paraId="152F074C" w14:textId="77777777" w:rsidR="009D1571" w:rsidRDefault="009D1571">
            <w:pPr>
              <w:spacing w:line="240" w:lineRule="auto"/>
              <w:ind w:left="17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Département fédéral des finances</w:t>
            </w:r>
          </w:p>
          <w:p w14:paraId="4837AA54" w14:textId="77777777" w:rsidR="009D1571" w:rsidRDefault="009D1571">
            <w:pPr>
              <w:spacing w:before="120" w:line="240" w:lineRule="auto"/>
              <w:ind w:left="176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Bundesamt für Zoll und Grenzsicherheit BAZG</w:t>
            </w:r>
          </w:p>
          <w:p w14:paraId="1A8E2971" w14:textId="77777777" w:rsidR="009D1571" w:rsidRDefault="009D1571">
            <w:pPr>
              <w:spacing w:line="240" w:lineRule="auto"/>
              <w:ind w:left="175"/>
              <w:rPr>
                <w:b/>
                <w:sz w:val="15"/>
                <w:szCs w:val="15"/>
                <w:lang w:val="fr-CH"/>
              </w:rPr>
            </w:pPr>
            <w:r>
              <w:rPr>
                <w:b/>
                <w:sz w:val="15"/>
                <w:szCs w:val="15"/>
                <w:lang w:val="fr-CH"/>
              </w:rPr>
              <w:t>Office fédéral de la douane et de la sécurité des frontières OFDF</w:t>
            </w:r>
          </w:p>
          <w:p w14:paraId="5AD88E1E" w14:textId="77777777" w:rsidR="009D1571" w:rsidRDefault="009D1571">
            <w:pPr>
              <w:spacing w:line="240" w:lineRule="auto"/>
              <w:ind w:left="175"/>
              <w:rPr>
                <w:sz w:val="15"/>
                <w:szCs w:val="15"/>
                <w:lang w:val="it-CH"/>
              </w:rPr>
            </w:pPr>
            <w:r>
              <w:rPr>
                <w:b/>
                <w:sz w:val="15"/>
                <w:szCs w:val="15"/>
                <w:lang w:val="it-CH"/>
              </w:rPr>
              <w:t>Ufficio federale della dogana e della sicurezza dei confini UDSC</w:t>
            </w:r>
          </w:p>
        </w:tc>
      </w:tr>
    </w:tbl>
    <w:p w14:paraId="2ED30740" w14:textId="77777777" w:rsidR="009D1571" w:rsidRDefault="009D1571">
      <w:pPr>
        <w:rPr>
          <w:lang w:val="it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9D1571" w14:paraId="434190D4" w14:textId="77777777">
        <w:trPr>
          <w:trHeight w:val="318"/>
        </w:trPr>
        <w:tc>
          <w:tcPr>
            <w:tcW w:w="5495" w:type="dxa"/>
          </w:tcPr>
          <w:p w14:paraId="70C9EB14" w14:textId="77777777" w:rsidR="009D1571" w:rsidRDefault="009D1571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5020" w:type="dxa"/>
          </w:tcPr>
          <w:p w14:paraId="0D4C4D63" w14:textId="77777777" w:rsidR="009D1571" w:rsidRDefault="009D1571">
            <w:pPr>
              <w:tabs>
                <w:tab w:val="left" w:pos="1547"/>
                <w:tab w:val="right" w:leader="dot" w:pos="4949"/>
              </w:tabs>
              <w:ind w:left="175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Lieu et </w:t>
            </w:r>
            <w:proofErr w:type="gramStart"/>
            <w:r>
              <w:rPr>
                <w:sz w:val="18"/>
                <w:szCs w:val="18"/>
                <w:lang w:val="fr-CH"/>
              </w:rPr>
              <w:t>date: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9D1571" w14:paraId="1779B317" w14:textId="77777777">
        <w:trPr>
          <w:trHeight w:val="280"/>
        </w:trPr>
        <w:tc>
          <w:tcPr>
            <w:tcW w:w="5495" w:type="dxa"/>
          </w:tcPr>
          <w:p w14:paraId="455DE1E4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5020" w:type="dxa"/>
          </w:tcPr>
          <w:p w14:paraId="3DAFCF9B" w14:textId="77777777" w:rsidR="009D1571" w:rsidRDefault="009D1571">
            <w:pPr>
              <w:tabs>
                <w:tab w:val="left" w:pos="1547"/>
                <w:tab w:val="right" w:leader="dot" w:pos="4949"/>
              </w:tabs>
              <w:ind w:left="175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Office fédéral de la douane et de la sécurité des frontières OFDF</w:t>
            </w:r>
          </w:p>
          <w:p w14:paraId="1CBC36BE" w14:textId="77777777" w:rsidR="009D1571" w:rsidRDefault="009D1571">
            <w:pPr>
              <w:tabs>
                <w:tab w:val="left" w:pos="1547"/>
                <w:tab w:val="right" w:leader="dot" w:pos="4949"/>
              </w:tabs>
              <w:ind w:left="175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Impôts sur le tabac et sur la bière</w:t>
            </w:r>
          </w:p>
          <w:p w14:paraId="7B8CCACC" w14:textId="77777777" w:rsidR="009D1571" w:rsidRDefault="009D1571">
            <w:pPr>
              <w:tabs>
                <w:tab w:val="left" w:pos="1547"/>
                <w:tab w:val="right" w:leader="dot" w:pos="4949"/>
              </w:tabs>
              <w:ind w:left="175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Route de la Mandchourie 25</w:t>
            </w:r>
          </w:p>
          <w:p w14:paraId="634CE1A7" w14:textId="77777777" w:rsidR="009D1571" w:rsidRDefault="009D1571">
            <w:pPr>
              <w:tabs>
                <w:tab w:val="left" w:pos="1547"/>
                <w:tab w:val="right" w:leader="dot" w:pos="4949"/>
              </w:tabs>
              <w:ind w:left="175"/>
              <w:rPr>
                <w:szCs w:val="22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2800</w:t>
            </w:r>
            <w:r>
              <w:rPr>
                <w:sz w:val="16"/>
                <w:szCs w:val="16"/>
                <w:lang w:val="fr-CH"/>
              </w:rPr>
              <w:t xml:space="preserve"> </w:t>
            </w:r>
            <w:r>
              <w:rPr>
                <w:b/>
                <w:sz w:val="16"/>
                <w:szCs w:val="16"/>
                <w:lang w:val="fr-CH"/>
              </w:rPr>
              <w:t>Delémont</w:t>
            </w:r>
          </w:p>
        </w:tc>
      </w:tr>
    </w:tbl>
    <w:p w14:paraId="32D830A7" w14:textId="77777777" w:rsidR="009D1571" w:rsidRDefault="009D1571">
      <w:pPr>
        <w:rPr>
          <w:lang w:val="fr-CH"/>
        </w:rPr>
      </w:pPr>
    </w:p>
    <w:p w14:paraId="2ACF5275" w14:textId="77777777" w:rsidR="009D1571" w:rsidRDefault="009D1571">
      <w:pPr>
        <w:rPr>
          <w:b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9D1571" w14:paraId="2A92164C" w14:textId="77777777">
        <w:tc>
          <w:tcPr>
            <w:tcW w:w="5495" w:type="dxa"/>
          </w:tcPr>
          <w:p w14:paraId="6E9B1989" w14:textId="77777777" w:rsidR="009D1571" w:rsidRDefault="009D1571">
            <w:pPr>
              <w:rPr>
                <w:b/>
                <w:sz w:val="28"/>
                <w:szCs w:val="28"/>
                <w:lang w:val="fr-CH"/>
              </w:rPr>
            </w:pPr>
            <w:r>
              <w:rPr>
                <w:b/>
                <w:sz w:val="28"/>
                <w:szCs w:val="28"/>
                <w:lang w:val="fr-CH"/>
              </w:rPr>
              <w:t xml:space="preserve">Déclaration d'impôt pour le tabac </w:t>
            </w:r>
          </w:p>
          <w:p w14:paraId="4F2F7E1A" w14:textId="77777777" w:rsidR="009D1571" w:rsidRDefault="009D1571">
            <w:pPr>
              <w:rPr>
                <w:b/>
                <w:sz w:val="28"/>
                <w:szCs w:val="28"/>
                <w:lang w:val="fr-CH"/>
              </w:rPr>
            </w:pPr>
            <w:proofErr w:type="gramStart"/>
            <w:r>
              <w:rPr>
                <w:b/>
                <w:sz w:val="28"/>
                <w:szCs w:val="28"/>
                <w:lang w:val="fr-CH"/>
              </w:rPr>
              <w:t>coupé</w:t>
            </w:r>
            <w:proofErr w:type="gramEnd"/>
            <w:r>
              <w:rPr>
                <w:b/>
                <w:sz w:val="28"/>
                <w:szCs w:val="28"/>
                <w:lang w:val="fr-CH"/>
              </w:rPr>
              <w:t>, etc.</w:t>
            </w:r>
          </w:p>
        </w:tc>
        <w:tc>
          <w:tcPr>
            <w:tcW w:w="5020" w:type="dxa"/>
          </w:tcPr>
          <w:p w14:paraId="6C05837C" w14:textId="77777777" w:rsidR="009D1571" w:rsidRDefault="009D1571">
            <w:pPr>
              <w:rPr>
                <w:b/>
                <w:lang w:val="fr-CH"/>
              </w:rPr>
            </w:pPr>
          </w:p>
        </w:tc>
      </w:tr>
    </w:tbl>
    <w:p w14:paraId="416E2AF7" w14:textId="77777777" w:rsidR="009D1571" w:rsidRDefault="009D1571">
      <w:pPr>
        <w:rPr>
          <w:lang w:val="fr-CH"/>
        </w:rPr>
      </w:pPr>
    </w:p>
    <w:p w14:paraId="3A7318E7" w14:textId="77777777" w:rsidR="009D1571" w:rsidRDefault="009D1571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9D1571" w14:paraId="22E50768" w14:textId="77777777">
        <w:tc>
          <w:tcPr>
            <w:tcW w:w="5495" w:type="dxa"/>
          </w:tcPr>
          <w:p w14:paraId="6C8F2138" w14:textId="77777777" w:rsidR="009D1571" w:rsidRDefault="009D1571">
            <w:pPr>
              <w:tabs>
                <w:tab w:val="right" w:pos="5103"/>
              </w:tabs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Mois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bookmarkEnd w:id="0"/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  <w:tc>
          <w:tcPr>
            <w:tcW w:w="5020" w:type="dxa"/>
          </w:tcPr>
          <w:p w14:paraId="49FA503D" w14:textId="77777777" w:rsidR="009D1571" w:rsidRDefault="009D1571">
            <w:pPr>
              <w:rPr>
                <w:lang w:val="fr-CH"/>
              </w:rPr>
            </w:pPr>
          </w:p>
        </w:tc>
      </w:tr>
      <w:tr w:rsidR="009D1571" w14:paraId="5F5AEFC1" w14:textId="77777777">
        <w:tc>
          <w:tcPr>
            <w:tcW w:w="5495" w:type="dxa"/>
          </w:tcPr>
          <w:p w14:paraId="4759F30D" w14:textId="77777777" w:rsidR="009D1571" w:rsidRDefault="009D1571">
            <w:pPr>
              <w:tabs>
                <w:tab w:val="left" w:pos="709"/>
                <w:tab w:val="right" w:pos="5103"/>
              </w:tabs>
              <w:rPr>
                <w:lang w:val="fr-CH"/>
              </w:rPr>
            </w:pPr>
          </w:p>
        </w:tc>
        <w:tc>
          <w:tcPr>
            <w:tcW w:w="5020" w:type="dxa"/>
          </w:tcPr>
          <w:p w14:paraId="60CE247E" w14:textId="77777777" w:rsidR="009D1571" w:rsidRDefault="009D1571">
            <w:pPr>
              <w:rPr>
                <w:lang w:val="fr-CH"/>
              </w:rPr>
            </w:pPr>
          </w:p>
        </w:tc>
      </w:tr>
      <w:tr w:rsidR="009D1571" w14:paraId="266F58A8" w14:textId="77777777">
        <w:trPr>
          <w:trHeight w:val="1954"/>
        </w:trPr>
        <w:tc>
          <w:tcPr>
            <w:tcW w:w="5495" w:type="dxa"/>
          </w:tcPr>
          <w:p w14:paraId="3EACB43A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La maison soussignée annonce, en vue de leur assujettissement à l'i</w:t>
            </w:r>
            <w:r>
              <w:rPr>
                <w:sz w:val="18"/>
                <w:szCs w:val="18"/>
                <w:lang w:val="fr-CH"/>
              </w:rPr>
              <w:t>m</w:t>
            </w:r>
            <w:r>
              <w:rPr>
                <w:sz w:val="18"/>
                <w:szCs w:val="18"/>
                <w:lang w:val="fr-CH"/>
              </w:rPr>
              <w:t>pôt, les tabacs coupés ou en rouleaux, les tabacs à mâcher ou à priser et les rognures de cigares, fabriqués et emballés industriellement, et certifie l'exactitude des indication fournies dans la présente déclaration et ses annexes.</w:t>
            </w:r>
          </w:p>
        </w:tc>
        <w:tc>
          <w:tcPr>
            <w:tcW w:w="5020" w:type="dxa"/>
          </w:tcPr>
          <w:p w14:paraId="028AEB3E" w14:textId="77777777" w:rsidR="009D1571" w:rsidRDefault="009D1571">
            <w:pPr>
              <w:ind w:left="175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(Timbre de la maison et signature légale)</w:t>
            </w:r>
          </w:p>
        </w:tc>
      </w:tr>
    </w:tbl>
    <w:p w14:paraId="18A8E22E" w14:textId="77777777" w:rsidR="009D1571" w:rsidRDefault="009D1571">
      <w:pPr>
        <w:rPr>
          <w:lang w:val="fr-CH"/>
        </w:rPr>
      </w:pPr>
    </w:p>
    <w:p w14:paraId="21F9AB38" w14:textId="77777777" w:rsidR="009D1571" w:rsidRDefault="009D1571">
      <w:pPr>
        <w:rPr>
          <w:lang w:val="fr-CH"/>
        </w:rPr>
      </w:pPr>
    </w:p>
    <w:p w14:paraId="022A5924" w14:textId="77777777" w:rsidR="009D1571" w:rsidRDefault="009D1571">
      <w:pPr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>Annexes</w:t>
      </w:r>
    </w:p>
    <w:p w14:paraId="2DAA6CBB" w14:textId="77777777" w:rsidR="009D1571" w:rsidRDefault="009D1571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1842"/>
        <w:gridCol w:w="1843"/>
        <w:gridCol w:w="1754"/>
      </w:tblGrid>
      <w:tr w:rsidR="009D1571" w14:paraId="38D67CE0" w14:textId="77777777">
        <w:trPr>
          <w:trHeight w:val="46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E1A13AE" w14:textId="77777777" w:rsidR="009D1571" w:rsidRDefault="009D1571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Stock de matières premières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F192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brut</w:t>
            </w:r>
          </w:p>
        </w:tc>
        <w:tc>
          <w:tcPr>
            <w:tcW w:w="3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5584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homogénéisé</w:t>
            </w:r>
          </w:p>
        </w:tc>
      </w:tr>
      <w:tr w:rsidR="009D1571" w14:paraId="3F1A71DE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8161A3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8B6FE6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importé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550A18C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1524D48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importé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6B795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</w:tr>
      <w:tr w:rsidR="009D1571" w14:paraId="3E913801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8F3021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ancien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366411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A9A03E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75299C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CA43A0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65E35906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1E40E6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Importation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AC9CC8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078DB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0D425B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5B75923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3E9F50AA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DB15B1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Achats en Suisse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DC1153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9177D0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AE5E87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6D0D2D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300E46B9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E65C7C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Excédent d'inventaire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076A28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46696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45FDD3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277DB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0C26EFA2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EBBE300" w14:textId="77777777" w:rsidR="009D1571" w:rsidRDefault="009D1571">
            <w:pPr>
              <w:ind w:right="176"/>
              <w:jc w:val="righ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004EE3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BDF5D24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04FF86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CBA287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7FF17DDB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CC3E47B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En fabrication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21193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D1980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C2ACE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86FB14C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4795E278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E76452C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Ventes (transfert à pipe ou cigares)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A48AAAF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C8E599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61CF940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092B77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48DD584A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1DE7F0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Détruit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57D3EF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6A20F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87F4C7E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6A6677F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671A03FB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E90F0F6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Manco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97904A7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B45B1A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C17C58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014752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2195C966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17A34D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à nouveau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E0A91F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C4F6B0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386B0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6F6C2C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711FAAB0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5C19BC" w14:textId="77777777" w:rsidR="009D1571" w:rsidRDefault="009D1571">
            <w:pPr>
              <w:ind w:right="176"/>
              <w:jc w:val="righ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4064F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C357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B4C0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02E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66E4206A" w14:textId="77777777" w:rsidR="009D1571" w:rsidRDefault="009D1571">
      <w:pPr>
        <w:rPr>
          <w:lang w:val="fr-CH"/>
        </w:rPr>
        <w:sectPr w:rsidR="009D1571">
          <w:footerReference w:type="default" r:id="rId8"/>
          <w:pgSz w:w="11906" w:h="16838" w:code="9"/>
          <w:pgMar w:top="680" w:right="680" w:bottom="567" w:left="851" w:header="680" w:footer="34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1"/>
        <w:gridCol w:w="850"/>
        <w:gridCol w:w="567"/>
        <w:gridCol w:w="284"/>
        <w:gridCol w:w="850"/>
        <w:gridCol w:w="1701"/>
        <w:gridCol w:w="2545"/>
      </w:tblGrid>
      <w:tr w:rsidR="009D1571" w14:paraId="50B06BA7" w14:textId="77777777">
        <w:trPr>
          <w:trHeight w:val="573"/>
        </w:trPr>
        <w:tc>
          <w:tcPr>
            <w:tcW w:w="1059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8BC73B9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lastRenderedPageBreak/>
              <w:t>Tabacs manufacturés et emballés durant le mois</w:t>
            </w:r>
          </w:p>
        </w:tc>
      </w:tr>
      <w:tr w:rsidR="009D1571" w14:paraId="48C78D47" w14:textId="77777777">
        <w:trPr>
          <w:trHeight w:val="555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1B1ED1A4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Marque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085D509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Numéro d'ordre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E9FD7B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kg</w:t>
            </w:r>
            <w:proofErr w:type="gramEnd"/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71AE5A35" w14:textId="77777777" w:rsidR="009D1571" w:rsidRDefault="009D1571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Montant de l'impôt</w:t>
            </w:r>
          </w:p>
        </w:tc>
      </w:tr>
      <w:tr w:rsidR="009D1571" w14:paraId="43DC0183" w14:textId="77777777">
        <w:trPr>
          <w:trHeight w:val="12315"/>
        </w:trPr>
        <w:tc>
          <w:tcPr>
            <w:tcW w:w="2943" w:type="dxa"/>
            <w:tcBorders>
              <w:bottom w:val="single" w:sz="2" w:space="0" w:color="auto"/>
            </w:tcBorders>
          </w:tcPr>
          <w:p w14:paraId="2A83B788" w14:textId="77777777" w:rsidR="009D1571" w:rsidRDefault="009D1571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1" w:type="dxa"/>
            <w:tcBorders>
              <w:bottom w:val="single" w:sz="2" w:space="0" w:color="auto"/>
              <w:right w:val="dotted" w:sz="4" w:space="0" w:color="auto"/>
            </w:tcBorders>
          </w:tcPr>
          <w:p w14:paraId="1A24B4F9" w14:textId="77777777" w:rsidR="009D1571" w:rsidRDefault="009D1571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0D3F82C3" w14:textId="77777777" w:rsidR="009D1571" w:rsidRDefault="009D1571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58881F32" w14:textId="77777777" w:rsidR="009D1571" w:rsidRDefault="009D1571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</w:tcBorders>
          </w:tcPr>
          <w:p w14:paraId="7921AF61" w14:textId="77777777" w:rsidR="009D1571" w:rsidRDefault="009D1571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C5223DC" w14:textId="77777777" w:rsidR="009D1571" w:rsidRDefault="009D1571">
            <w:pPr>
              <w:spacing w:before="120"/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bottom w:val="single" w:sz="2" w:space="0" w:color="auto"/>
              <w:right w:val="single" w:sz="2" w:space="0" w:color="auto"/>
            </w:tcBorders>
          </w:tcPr>
          <w:p w14:paraId="16368012" w14:textId="77777777" w:rsidR="009D1571" w:rsidRDefault="009D1571">
            <w:pPr>
              <w:spacing w:before="120"/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9D1571" w14:paraId="522CC185" w14:textId="77777777">
        <w:trPr>
          <w:trHeight w:val="400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A32E9A9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E3AE7E3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4DED417" w14:textId="77777777" w:rsidR="009D1571" w:rsidRDefault="009D1571">
            <w:pPr>
              <w:ind w:left="255"/>
              <w:rPr>
                <w:sz w:val="18"/>
                <w:szCs w:val="18"/>
                <w:u w:val="single"/>
                <w:lang w:val="fr-CH"/>
              </w:rPr>
            </w:pPr>
            <w:r>
              <w:rPr>
                <w:rFonts w:cs="Arial"/>
                <w:sz w:val="18"/>
                <w:szCs w:val="18"/>
                <w:u w:val="single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cs="Arial"/>
                <w:sz w:val="18"/>
                <w:szCs w:val="18"/>
                <w:u w:val="single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  <w:lang w:val="fr-CH"/>
              </w:rPr>
            </w:r>
            <w:r>
              <w:rPr>
                <w:rFonts w:cs="Arial"/>
                <w:sz w:val="18"/>
                <w:szCs w:val="18"/>
                <w:u w:val="single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bookmarkEnd w:id="1"/>
            <w:r>
              <w:rPr>
                <w:rFonts w:cs="Arial"/>
                <w:sz w:val="18"/>
                <w:szCs w:val="18"/>
                <w:u w:val="single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37B7463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  <w:tr w:rsidR="009D1571" w14:paraId="47094E11" w14:textId="77777777">
        <w:trPr>
          <w:trHeight w:val="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8F711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à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déduire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B024B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3DD27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7D5D8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Drawback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38D8C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9F1AE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  <w:tr w:rsidR="009D1571" w14:paraId="5E0DAE4B" w14:textId="77777777">
        <w:trPr>
          <w:trHeight w:val="426"/>
        </w:trPr>
        <w:tc>
          <w:tcPr>
            <w:tcW w:w="294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B04C24F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9F37BB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729AB0B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493A1FC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./. </w:t>
            </w:r>
            <w:proofErr w:type="gramStart"/>
            <w:r>
              <w:rPr>
                <w:sz w:val="18"/>
                <w:szCs w:val="18"/>
                <w:lang w:val="fr-CH"/>
              </w:rPr>
              <w:t>taxe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EBA03FB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137A04E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  <w:tr w:rsidR="009D1571" w14:paraId="7B6BC202" w14:textId="77777777">
        <w:trPr>
          <w:trHeight w:val="427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DE46AE8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Montant de l'impôt net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E62331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DE0F1A1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A29DBB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E89ECAC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493EE1" w14:textId="77777777" w:rsidR="009D1571" w:rsidRDefault="009D1571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254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10FE00A7" w14:textId="77777777" w:rsidR="009D1571" w:rsidRDefault="009D1571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</w:tbl>
    <w:p w14:paraId="6FFEC188" w14:textId="77777777" w:rsidR="009D1571" w:rsidRDefault="009D1571">
      <w:pPr>
        <w:rPr>
          <w:lang w:val="fr-CH"/>
        </w:rPr>
      </w:pPr>
    </w:p>
    <w:sectPr w:rsidR="009D1571">
      <w:pgSz w:w="11906" w:h="16838" w:code="9"/>
      <w:pgMar w:top="680" w:right="680" w:bottom="567" w:left="851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F201" w14:textId="77777777" w:rsidR="009D1571" w:rsidRDefault="009D1571">
      <w:pPr>
        <w:spacing w:line="240" w:lineRule="auto"/>
      </w:pPr>
      <w:r>
        <w:separator/>
      </w:r>
    </w:p>
  </w:endnote>
  <w:endnote w:type="continuationSeparator" w:id="0">
    <w:p w14:paraId="2D0AC715" w14:textId="77777777" w:rsidR="009D1571" w:rsidRDefault="009D1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D59B" w14:textId="77777777" w:rsidR="009D1571" w:rsidRDefault="009D1571">
    <w:pPr>
      <w:pStyle w:val="Fuzeile"/>
      <w:rPr>
        <w:sz w:val="12"/>
        <w:szCs w:val="12"/>
      </w:rPr>
    </w:pPr>
    <w:r>
      <w:rPr>
        <w:sz w:val="12"/>
        <w:szCs w:val="12"/>
      </w:rPr>
      <w:t>Form. 50.65 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C969" w14:textId="77777777" w:rsidR="009D1571" w:rsidRDefault="009D1571">
      <w:pPr>
        <w:spacing w:line="240" w:lineRule="auto"/>
      </w:pPr>
      <w:r>
        <w:separator/>
      </w:r>
    </w:p>
  </w:footnote>
  <w:footnote w:type="continuationSeparator" w:id="0">
    <w:p w14:paraId="7744FD63" w14:textId="77777777" w:rsidR="009D1571" w:rsidRDefault="009D15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042294">
    <w:abstractNumId w:val="5"/>
  </w:num>
  <w:num w:numId="2" w16cid:durableId="1984920479">
    <w:abstractNumId w:val="1"/>
  </w:num>
  <w:num w:numId="3" w16cid:durableId="1221861629">
    <w:abstractNumId w:val="4"/>
  </w:num>
  <w:num w:numId="4" w16cid:durableId="833379382">
    <w:abstractNumId w:val="3"/>
  </w:num>
  <w:num w:numId="5" w16cid:durableId="1025520466">
    <w:abstractNumId w:val="2"/>
  </w:num>
  <w:num w:numId="6" w16cid:durableId="17570365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9C4"/>
    <w:rsid w:val="009D1571"/>
    <w:rsid w:val="00B179C4"/>
    <w:rsid w:val="00C7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58237AE"/>
  <w15:chartTrackingRefBased/>
  <w15:docId w15:val="{8EC21DA7-2D4D-4A73-AE15-7BB3ED82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 - ADDI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Jasmine Rohrbach</dc:creator>
  <cp:keywords/>
  <dc:description/>
  <cp:lastModifiedBy>Wälti Vivienne</cp:lastModifiedBy>
  <cp:revision>2</cp:revision>
  <cp:lastPrinted>2009-01-23T11:16:00Z</cp:lastPrinted>
  <dcterms:created xsi:type="dcterms:W3CDTF">2025-12-05T13:18:00Z</dcterms:created>
  <dcterms:modified xsi:type="dcterms:W3CDTF">2025-12-05T13:18:00Z</dcterms:modified>
</cp:coreProperties>
</file>