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4DFC" w14:textId="77777777" w:rsidR="00432230" w:rsidRDefault="00432230"/>
    <w:p w14:paraId="25317DBD" w14:textId="77777777" w:rsidR="00432230" w:rsidRDefault="00432230">
      <w:r>
        <w:rPr>
          <w:noProof/>
          <w:lang w:eastAsia="de-CH"/>
        </w:rPr>
        <w:pict w14:anchorId="18FD0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248.25pt;height:34.5pt;visibility:visible">
            <v:imagedata r:id="rId7" o:title=""/>
          </v:shape>
        </w:pict>
      </w:r>
    </w:p>
    <w:tbl>
      <w:tblPr>
        <w:tblW w:w="16128" w:type="dxa"/>
        <w:tblInd w:w="-34" w:type="dxa"/>
        <w:tblLook w:val="01E0" w:firstRow="1" w:lastRow="1" w:firstColumn="1" w:lastColumn="1" w:noHBand="0" w:noVBand="0"/>
      </w:tblPr>
      <w:tblGrid>
        <w:gridCol w:w="993"/>
        <w:gridCol w:w="5245"/>
        <w:gridCol w:w="1984"/>
        <w:gridCol w:w="2410"/>
        <w:gridCol w:w="425"/>
        <w:gridCol w:w="775"/>
        <w:gridCol w:w="1513"/>
        <w:gridCol w:w="2783"/>
      </w:tblGrid>
      <w:tr w:rsidR="00000000" w14:paraId="7EA9A279" w14:textId="77777777">
        <w:tc>
          <w:tcPr>
            <w:tcW w:w="993" w:type="dxa"/>
          </w:tcPr>
          <w:p w14:paraId="76B1702F" w14:textId="77777777" w:rsidR="00432230" w:rsidRDefault="00432230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  <w:tc>
          <w:tcPr>
            <w:tcW w:w="5245" w:type="dxa"/>
          </w:tcPr>
          <w:p w14:paraId="1029A194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82870D3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27D2220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592E671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</w:tcPr>
          <w:p w14:paraId="6F9F3518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14:paraId="49C4D4D3" w14:textId="77777777" w:rsidR="00432230" w:rsidRDefault="00432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 und Datum</w:t>
            </w:r>
          </w:p>
        </w:tc>
        <w:tc>
          <w:tcPr>
            <w:tcW w:w="2783" w:type="dxa"/>
          </w:tcPr>
          <w:p w14:paraId="1F258D47" w14:textId="77777777" w:rsidR="00432230" w:rsidRDefault="00432230">
            <w:pPr>
              <w:rPr>
                <w:sz w:val="18"/>
                <w:szCs w:val="18"/>
              </w:rPr>
            </w:pPr>
          </w:p>
        </w:tc>
      </w:tr>
      <w:tr w:rsidR="00000000" w14:paraId="3B42ECB5" w14:textId="77777777">
        <w:tc>
          <w:tcPr>
            <w:tcW w:w="993" w:type="dxa"/>
          </w:tcPr>
          <w:p w14:paraId="4CCAF950" w14:textId="77777777" w:rsidR="00432230" w:rsidRDefault="00432230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Maison</w:t>
            </w:r>
          </w:p>
        </w:tc>
        <w:tc>
          <w:tcPr>
            <w:tcW w:w="5245" w:type="dxa"/>
          </w:tcPr>
          <w:p w14:paraId="21CB478F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E84F618" w14:textId="77777777" w:rsidR="00432230" w:rsidRDefault="00432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Monat - Mois - Mese</w:t>
            </w:r>
          </w:p>
        </w:tc>
        <w:tc>
          <w:tcPr>
            <w:tcW w:w="2410" w:type="dxa"/>
          </w:tcPr>
          <w:p w14:paraId="1DE1B297" w14:textId="77777777" w:rsidR="00432230" w:rsidRDefault="00432230">
            <w:pPr>
              <w:ind w:left="-108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/>
            </w:r>
            <w:r>
              <w:rPr>
                <w:rFonts w:cs="Arial"/>
                <w:sz w:val="18"/>
                <w:szCs w:val="18"/>
              </w:rPr>
              <w:instrText xml:space="preserve"> TIME \@ "MMMM yy"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Dezember 25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14:paraId="768D0359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</w:tcPr>
          <w:p w14:paraId="1AC66BE3" w14:textId="77777777" w:rsidR="00432230" w:rsidRDefault="00432230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14:paraId="4925B55C" w14:textId="77777777" w:rsidR="00432230" w:rsidRDefault="00432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Lieu et date</w:t>
            </w:r>
          </w:p>
        </w:tc>
        <w:tc>
          <w:tcPr>
            <w:tcW w:w="2783" w:type="dxa"/>
          </w:tcPr>
          <w:p w14:paraId="46AB78B7" w14:textId="77777777" w:rsidR="00432230" w:rsidRDefault="00432230">
            <w:pPr>
              <w:rPr>
                <w:sz w:val="18"/>
                <w:szCs w:val="18"/>
              </w:rPr>
            </w:pPr>
          </w:p>
        </w:tc>
      </w:tr>
      <w:tr w:rsidR="00000000" w14:paraId="43A4EE12" w14:textId="77777777">
        <w:tc>
          <w:tcPr>
            <w:tcW w:w="993" w:type="dxa"/>
          </w:tcPr>
          <w:p w14:paraId="117FA8A2" w14:textId="77777777" w:rsidR="00432230" w:rsidRDefault="00432230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Ditta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69751043" w14:textId="77777777" w:rsidR="00432230" w:rsidRDefault="00432230">
            <w:pPr>
              <w:ind w:left="-108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14:paraId="4AFDCA22" w14:textId="77777777" w:rsidR="00432230" w:rsidRDefault="00432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Quartal - Trimestre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0540547F" w14:textId="77777777" w:rsidR="00432230" w:rsidRDefault="00432230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FF62CF5" w14:textId="77777777" w:rsidR="00432230" w:rsidRDefault="00432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tcBorders>
              <w:bottom w:val="dotted" w:sz="4" w:space="0" w:color="auto"/>
            </w:tcBorders>
          </w:tcPr>
          <w:p w14:paraId="72277BE8" w14:textId="77777777" w:rsidR="00432230" w:rsidRDefault="00432230">
            <w:pPr>
              <w:ind w:left="-108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13" w:type="dxa"/>
          </w:tcPr>
          <w:p w14:paraId="6FC9695E" w14:textId="77777777" w:rsidR="00432230" w:rsidRDefault="00432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</w:t>
            </w:r>
          </w:p>
        </w:tc>
        <w:tc>
          <w:tcPr>
            <w:tcW w:w="2783" w:type="dxa"/>
            <w:tcBorders>
              <w:bottom w:val="dotted" w:sz="4" w:space="0" w:color="auto"/>
            </w:tcBorders>
          </w:tcPr>
          <w:p w14:paraId="1CDC1F2E" w14:textId="77777777" w:rsidR="00432230" w:rsidRDefault="00432230">
            <w:pPr>
              <w:ind w:left="-128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fldChar w:fldCharType="begin"/>
            </w:r>
            <w:r>
              <w:rPr>
                <w:rFonts w:cs="Arial"/>
                <w:sz w:val="18"/>
                <w:szCs w:val="18"/>
              </w:rPr>
              <w:instrText xml:space="preserve"> TIME \@ "d. MMMM yyyy" </w:instrText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5. Dezember 2025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94DF185" w14:textId="77777777" w:rsidR="00432230" w:rsidRDefault="00432230">
      <w:pPr>
        <w:tabs>
          <w:tab w:val="right" w:leader="dot" w:pos="3969"/>
          <w:tab w:val="left" w:pos="5103"/>
          <w:tab w:val="right" w:leader="dot" w:pos="9356"/>
          <w:tab w:val="left" w:leader="dot" w:pos="9639"/>
          <w:tab w:val="right" w:leader="dot" w:pos="10490"/>
          <w:tab w:val="left" w:pos="11340"/>
          <w:tab w:val="right" w:leader="dot" w:pos="15168"/>
        </w:tabs>
        <w:ind w:left="8505"/>
        <w:jc w:val="center"/>
      </w:pPr>
    </w:p>
    <w:tbl>
      <w:tblPr>
        <w:tblW w:w="16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1842"/>
        <w:gridCol w:w="851"/>
        <w:gridCol w:w="1276"/>
        <w:gridCol w:w="425"/>
        <w:gridCol w:w="992"/>
        <w:gridCol w:w="2977"/>
        <w:gridCol w:w="1701"/>
        <w:gridCol w:w="992"/>
        <w:gridCol w:w="1086"/>
      </w:tblGrid>
      <w:tr w:rsidR="00000000" w14:paraId="7D3BFCDD" w14:textId="77777777">
        <w:trPr>
          <w:trHeight w:val="345"/>
        </w:trPr>
        <w:tc>
          <w:tcPr>
            <w:tcW w:w="7905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E375203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Eingang - Entrée - Entrata</w:t>
            </w: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B51F6A3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7748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326F91E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Ausgang - Sortie - Uscite</w:t>
            </w:r>
          </w:p>
        </w:tc>
      </w:tr>
      <w:tr w:rsidR="00000000" w14:paraId="72DEE781" w14:textId="77777777">
        <w:trPr>
          <w:trHeight w:val="1123"/>
        </w:trPr>
        <w:tc>
          <w:tcPr>
            <w:tcW w:w="959" w:type="dxa"/>
            <w:tcBorders>
              <w:left w:val="single" w:sz="24" w:space="0" w:color="auto"/>
              <w:bottom w:val="single" w:sz="4" w:space="0" w:color="auto"/>
            </w:tcBorders>
          </w:tcPr>
          <w:p w14:paraId="016096DC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188310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14:paraId="10CE328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51759858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625B5C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0357A7C6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Lieferant</w:t>
            </w:r>
          </w:p>
          <w:p w14:paraId="54CC181E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Fournisseur</w:t>
            </w:r>
          </w:p>
          <w:p w14:paraId="34C611C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Fornitore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A53286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359004BD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Zollamt</w:t>
            </w:r>
          </w:p>
          <w:p w14:paraId="71129A21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de do</w:t>
            </w:r>
            <w:r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ane</w:t>
            </w:r>
          </w:p>
          <w:p w14:paraId="71AFCB29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Ufficio dog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nale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11E8BF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4A1A9CCF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Quitt.</w:t>
            </w:r>
          </w:p>
          <w:p w14:paraId="79FE9E98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Quiet. </w:t>
            </w:r>
          </w:p>
          <w:p w14:paraId="38171C3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24" w:space="0" w:color="auto"/>
            </w:tcBorders>
          </w:tcPr>
          <w:p w14:paraId="69A137B9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68E3AFB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Netto / net</w:t>
            </w:r>
          </w:p>
          <w:p w14:paraId="01D7D9F8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</w:p>
          <w:p w14:paraId="50D1A93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6550CE2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7DBEE2D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2B4D1768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14:paraId="4787A93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3A73011D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E8B7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0839AE47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Lieferant</w:t>
            </w:r>
          </w:p>
          <w:p w14:paraId="27DF7CF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Fournisseur</w:t>
            </w:r>
          </w:p>
          <w:p w14:paraId="43C8BDEE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Fornitore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B3CE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20CB99BF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Zollamt</w:t>
            </w:r>
          </w:p>
          <w:p w14:paraId="3DD60097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Bureau de do</w:t>
            </w:r>
            <w:r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ane</w:t>
            </w:r>
          </w:p>
          <w:p w14:paraId="55E17047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Ufficio dog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nale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D425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14:paraId="6005CDD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Quitt.</w:t>
            </w:r>
          </w:p>
          <w:p w14:paraId="59B624E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Quiet..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3BB227B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CAAEFCD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4BE4E2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Netto / net</w:t>
            </w:r>
          </w:p>
          <w:p w14:paraId="13C947B3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</w:p>
          <w:p w14:paraId="2BD05879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right"/>
              <w:rPr>
                <w:sz w:val="18"/>
                <w:szCs w:val="18"/>
              </w:rPr>
            </w:pPr>
          </w:p>
        </w:tc>
      </w:tr>
      <w:tr w:rsidR="00000000" w14:paraId="39762762" w14:textId="77777777">
        <w:trPr>
          <w:trHeight w:val="518"/>
        </w:trPr>
        <w:tc>
          <w:tcPr>
            <w:tcW w:w="790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C643FFD" w14:textId="77777777" w:rsidR="00432230" w:rsidRDefault="00432230">
            <w:pPr>
              <w:tabs>
                <w:tab w:val="left" w:pos="6859"/>
                <w:tab w:val="right" w:leader="dot" w:pos="7689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Übertrag Vormonat - Report du mois précédent - Riporto del mese precendente</w:t>
            </w:r>
            <w:r>
              <w:rPr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CF7BE2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7748" w:type="dxa"/>
            <w:gridSpan w:val="5"/>
            <w:tcBorders>
              <w:top w:val="single" w:sz="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45BD26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</w:tr>
      <w:tr w:rsidR="00000000" w14:paraId="11E1A5BF" w14:textId="77777777">
        <w:trPr>
          <w:trHeight w:val="219"/>
        </w:trPr>
        <w:tc>
          <w:tcPr>
            <w:tcW w:w="959" w:type="dxa"/>
            <w:tcBorders>
              <w:top w:val="nil"/>
              <w:left w:val="single" w:sz="24" w:space="0" w:color="auto"/>
              <w:bottom w:val="dotted" w:sz="4" w:space="0" w:color="auto"/>
            </w:tcBorders>
          </w:tcPr>
          <w:p w14:paraId="04D1A682" w14:textId="77777777" w:rsidR="00432230" w:rsidRDefault="00432230">
            <w:pPr>
              <w:tabs>
                <w:tab w:val="right" w:leader="dot" w:pos="918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0" w:name="fldDatum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14:paraId="79ED7CC6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dotted" w:sz="4" w:space="0" w:color="auto"/>
            </w:tcBorders>
            <w:vAlign w:val="center"/>
          </w:tcPr>
          <w:p w14:paraId="26D8B6EF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  <w:vAlign w:val="center"/>
          </w:tcPr>
          <w:p w14:paraId="62EEC42A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dotted" w:sz="4" w:space="0" w:color="auto"/>
              <w:right w:val="single" w:sz="24" w:space="0" w:color="auto"/>
            </w:tcBorders>
            <w:vAlign w:val="center"/>
          </w:tcPr>
          <w:p w14:paraId="7CE87B30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DCACAE8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67D72AD4" w14:textId="77777777" w:rsidR="00432230" w:rsidRDefault="00432230">
            <w:pPr>
              <w:tabs>
                <w:tab w:val="right" w:leader="dot" w:pos="918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492ED4B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3A62DC3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93671AD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nil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28B3B98A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2FD78CE3" w14:textId="77777777">
        <w:trPr>
          <w:trHeight w:val="292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18A05639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A188745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A559A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</w:instrText>
            </w:r>
            <w:r>
              <w:rPr>
                <w:rFonts w:cs="Arial"/>
                <w:sz w:val="18"/>
                <w:szCs w:val="18"/>
              </w:rPr>
              <w:instrText xml:space="preserve">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2F897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087BE9B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62A7FCA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6193686E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F1A29C9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C1FE73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24B7A7E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24A6D8CA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641AEA61" w14:textId="77777777">
        <w:trPr>
          <w:trHeight w:val="128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7B44A03A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2C3C104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07850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4884E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50DD9E7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F6D23EB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1907E6A2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F279CDB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DB96CC1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D8DF0DF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695E5CCC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74E8452D" w14:textId="77777777">
        <w:trPr>
          <w:trHeight w:val="260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779E7722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54D42C6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75D4D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335BA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B8109D8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6063852C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64F8E3CA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B47B16C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86E4B6F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A50BAF0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16206C52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7EBFFB9" w14:textId="77777777">
        <w:trPr>
          <w:trHeight w:val="164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0DB2C2D1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1DE87BF5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82A09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198C6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D6EC75C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DE2EFB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7611EF8D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91FF267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9A32EC3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445C469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538CB441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5E75D2C" w14:textId="77777777">
        <w:trPr>
          <w:trHeight w:val="255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13BE3B72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</w:instrText>
            </w:r>
            <w:r>
              <w:rPr>
                <w:rFonts w:cs="Arial"/>
                <w:sz w:val="18"/>
                <w:szCs w:val="18"/>
              </w:rPr>
              <w:instrText xml:space="preserve">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3FB32B9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5A06C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8386F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B19D511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90F9F6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67621A89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39A0F2EE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E946348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DB1C4A8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37D2327B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2DD4D794" w14:textId="77777777">
        <w:trPr>
          <w:trHeight w:val="165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67EE1535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3B0833F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7DE6F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CF3EE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FF6E6B9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1DFE2B5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3AD06950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8650650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6B02C9E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FAC5F0C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02C72B4D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8966334" w14:textId="77777777">
        <w:trPr>
          <w:trHeight w:val="255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595F21DB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1A2BE47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A7CF7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8DB08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907B0CD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7167BB7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</w:tcPr>
          <w:p w14:paraId="3495141E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6318775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5267510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F65AD51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14:paraId="2AB6F9B5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11352E41" w14:textId="77777777">
        <w:trPr>
          <w:trHeight w:val="183"/>
        </w:trPr>
        <w:tc>
          <w:tcPr>
            <w:tcW w:w="959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</w:tcPr>
          <w:p w14:paraId="4C68A28C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530BAD6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C85C0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3E0B4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0703DF2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108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D053D9C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4D197B90" w14:textId="77777777" w:rsidR="00432230" w:rsidRDefault="00432230">
            <w:pPr>
              <w:tabs>
                <w:tab w:val="right" w:leader="dot" w:pos="91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5A620BF" w14:textId="77777777" w:rsidR="00432230" w:rsidRDefault="00432230">
            <w:pPr>
              <w:tabs>
                <w:tab w:val="right" w:leader="dot" w:pos="30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</w:tcPr>
          <w:p w14:paraId="31432CA2" w14:textId="77777777" w:rsidR="00432230" w:rsidRDefault="00432230">
            <w:pPr>
              <w:tabs>
                <w:tab w:val="right" w:leader="dot" w:pos="1853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3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</w:tcPr>
          <w:p w14:paraId="7914163E" w14:textId="77777777" w:rsidR="00432230" w:rsidRDefault="00432230">
            <w:pPr>
              <w:tabs>
                <w:tab w:val="right" w:leader="dot" w:pos="1876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-4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86" w:type="dxa"/>
            <w:tcBorders>
              <w:top w:val="dotted" w:sz="4" w:space="0" w:color="auto"/>
              <w:left w:val="single" w:sz="2" w:space="0" w:color="auto"/>
              <w:right w:val="single" w:sz="24" w:space="0" w:color="auto"/>
            </w:tcBorders>
          </w:tcPr>
          <w:p w14:paraId="12A64F19" w14:textId="77777777" w:rsidR="00432230" w:rsidRDefault="00432230">
            <w:pPr>
              <w:tabs>
                <w:tab w:val="right" w:pos="-108"/>
                <w:tab w:val="right" w:leader="dot" w:pos="3969"/>
                <w:tab w:val="left" w:leader="do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ind w:left="-44" w:right="3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5E86DF8E" w14:textId="77777777">
        <w:trPr>
          <w:trHeight w:val="417"/>
        </w:trPr>
        <w:tc>
          <w:tcPr>
            <w:tcW w:w="6629" w:type="dxa"/>
            <w:gridSpan w:val="4"/>
            <w:tcBorders>
              <w:left w:val="single" w:sz="24" w:space="0" w:color="auto"/>
            </w:tcBorders>
            <w:vAlign w:val="center"/>
          </w:tcPr>
          <w:p w14:paraId="403C219F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Total Eingang - Total Entrée - Totale Entrata</w:t>
            </w:r>
          </w:p>
        </w:tc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14:paraId="5DE29877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24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90006E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116183F" w14:textId="77777777" w:rsidR="00432230" w:rsidRDefault="00432230">
            <w:pPr>
              <w:tabs>
                <w:tab w:val="left" w:pos="3435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 -INVENTAIRE - INVENT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RIO   11</w:t>
            </w:r>
          </w:p>
          <w:p w14:paraId="77AD0F89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31.12.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539F547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Subtotal - Total intermédiaire </w:t>
            </w:r>
            <w:proofErr w:type="gramStart"/>
            <w:r>
              <w:rPr>
                <w:sz w:val="18"/>
                <w:szCs w:val="18"/>
                <w:lang w:val="fr-FR"/>
              </w:rPr>
              <w:t>-  Totale</w:t>
            </w:r>
            <w:proofErr w:type="gramEnd"/>
            <w:r>
              <w:rPr>
                <w:sz w:val="18"/>
                <w:szCs w:val="18"/>
                <w:lang w:val="fr-FR"/>
              </w:rPr>
              <w:t xml:space="preserve"> intermedio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B837E08" w14:textId="77777777" w:rsidR="00432230" w:rsidRDefault="00432230">
            <w:pPr>
              <w:tabs>
                <w:tab w:val="left" w:pos="0"/>
                <w:tab w:val="right" w:pos="87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leader="do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49C3EF99" w14:textId="77777777">
        <w:trPr>
          <w:trHeight w:val="582"/>
        </w:trPr>
        <w:tc>
          <w:tcPr>
            <w:tcW w:w="6629" w:type="dxa"/>
            <w:gridSpan w:val="4"/>
            <w:tcBorders>
              <w:left w:val="single" w:sz="24" w:space="0" w:color="auto"/>
            </w:tcBorders>
            <w:vAlign w:val="center"/>
          </w:tcPr>
          <w:p w14:paraId="773B44F1" w14:textId="77777777" w:rsidR="00432230" w:rsidRDefault="00432230">
            <w:pPr>
              <w:tabs>
                <w:tab w:val="right" w:leader="dot" w:pos="3969"/>
                <w:tab w:val="left" w:pos="5954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Übertrag Ausgang - </w:t>
            </w:r>
            <w:proofErr w:type="gramStart"/>
            <w:r>
              <w:rPr>
                <w:sz w:val="18"/>
                <w:szCs w:val="18"/>
              </w:rPr>
              <w:t>Report  Sortie</w:t>
            </w:r>
            <w:proofErr w:type="gramEnd"/>
            <w:r>
              <w:rPr>
                <w:sz w:val="18"/>
                <w:szCs w:val="18"/>
              </w:rPr>
              <w:t xml:space="preserve"> - Riporto Uscita</w:t>
            </w:r>
            <w:r>
              <w:rPr>
                <w:sz w:val="18"/>
                <w:szCs w:val="18"/>
              </w:rPr>
              <w:tab/>
              <w:t>. / .</w:t>
            </w:r>
          </w:p>
        </w:tc>
        <w:tc>
          <w:tcPr>
            <w:tcW w:w="127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7D0C325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24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EDB2401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180111BC" w14:textId="77777777" w:rsidR="00432230" w:rsidRDefault="00432230">
            <w:pPr>
              <w:tabs>
                <w:tab w:val="right" w:pos="3435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kg</w:t>
            </w:r>
          </w:p>
          <w:p w14:paraId="7C1204D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Vortrag buchmässig - Solde compt. - </w:t>
            </w:r>
          </w:p>
          <w:p w14:paraId="5A50274F" w14:textId="77777777" w:rsidR="00432230" w:rsidRDefault="00432230">
            <w:pPr>
              <w:tabs>
                <w:tab w:val="right" w:pos="3610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Saldo contabile</w:t>
            </w:r>
            <w:r>
              <w:rPr>
                <w:sz w:val="18"/>
                <w:szCs w:val="18"/>
                <w:lang w:val="it-CH"/>
              </w:rPr>
              <w:tab/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it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  <w:p w14:paraId="5000E9EC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Vorrat gewogen - Stock pesé - </w:t>
            </w:r>
          </w:p>
          <w:p w14:paraId="4E1AF5F9" w14:textId="77777777" w:rsidR="00432230" w:rsidRDefault="00432230">
            <w:pPr>
              <w:tabs>
                <w:tab w:val="right" w:pos="3624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Saldo pesato</w:t>
            </w:r>
            <w:r>
              <w:rPr>
                <w:sz w:val="18"/>
                <w:szCs w:val="18"/>
                <w:lang w:val="it-CH"/>
              </w:rPr>
              <w:tab/>
            </w:r>
            <w:r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</w:rPr>
            </w:r>
            <w:r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  <w:p w14:paraId="7B5B393B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Manko - Manco/</w:t>
            </w:r>
          </w:p>
          <w:p w14:paraId="75AF7C39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Überschuss - Excédent d'inv. -</w:t>
            </w:r>
          </w:p>
          <w:p w14:paraId="683D9735" w14:textId="77777777" w:rsidR="00432230" w:rsidRDefault="00432230">
            <w:pPr>
              <w:tabs>
                <w:tab w:val="right" w:pos="3611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Eccedenza d'inventario</w:t>
            </w:r>
            <w:r>
              <w:rPr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u w:val="single"/>
              </w:rPr>
            </w:r>
            <w:r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693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EB9E0" w14:textId="77777777" w:rsidR="00432230" w:rsidRDefault="00432230">
            <w:pPr>
              <w:tabs>
                <w:tab w:val="left" w:pos="2083"/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Vernichtet - Détruit - </w:t>
            </w:r>
            <w:r>
              <w:rPr>
                <w:sz w:val="18"/>
                <w:szCs w:val="18"/>
                <w:vertAlign w:val="superscript"/>
              </w:rPr>
              <w:t xml:space="preserve">2)   </w:t>
            </w:r>
            <w:r>
              <w:rPr>
                <w:sz w:val="18"/>
                <w:szCs w:val="18"/>
                <w:vertAlign w:val="superscript"/>
              </w:rPr>
              <w:tab/>
            </w:r>
            <w:r>
              <w:rPr>
                <w:sz w:val="18"/>
                <w:szCs w:val="18"/>
                <w:vertAlign w:val="superscript"/>
              </w:rPr>
              <w:br/>
            </w:r>
            <w:r>
              <w:rPr>
                <w:sz w:val="18"/>
                <w:szCs w:val="18"/>
              </w:rPr>
              <w:t>Distru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ab/>
              <w:t>+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48D9641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</w:p>
          <w:p w14:paraId="46C9E0DA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0000" w14:paraId="3513AB0A" w14:textId="77777777">
        <w:trPr>
          <w:trHeight w:val="662"/>
        </w:trPr>
        <w:tc>
          <w:tcPr>
            <w:tcW w:w="6629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CBA9B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Saldovortrag - Solde à nouveau - Riporto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bottom"/>
          </w:tcPr>
          <w:p w14:paraId="2C3A5886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24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562E98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EA548D1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5E747ED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04BF2C50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</w:tr>
      <w:tr w:rsidR="00000000" w14:paraId="056D8A8E" w14:textId="77777777">
        <w:trPr>
          <w:trHeight w:val="720"/>
        </w:trPr>
        <w:tc>
          <w:tcPr>
            <w:tcW w:w="6629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957E6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Saldo Ende Jahr - Solde fin d'année - saldo fine d'anno </w:t>
            </w:r>
            <w:r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bottom"/>
          </w:tcPr>
          <w:p w14:paraId="581EA169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ind w:left="24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A23263E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7EDDFC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16CEA3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Total (links übertragen)</w:t>
            </w:r>
          </w:p>
          <w:p w14:paraId="5501FEA2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Total (à reporter à gauche)</w:t>
            </w:r>
          </w:p>
          <w:p w14:paraId="48926844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Totale (riporto a sinistra)</w:t>
            </w:r>
          </w:p>
        </w:tc>
        <w:tc>
          <w:tcPr>
            <w:tcW w:w="1086" w:type="dxa"/>
            <w:tcBorders>
              <w:top w:val="single" w:sz="24" w:space="0" w:color="auto"/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bottom"/>
          </w:tcPr>
          <w:p w14:paraId="33B6C342" w14:textId="77777777" w:rsidR="00432230" w:rsidRDefault="00432230">
            <w:pPr>
              <w:tabs>
                <w:tab w:val="right" w:leader="dot" w:pos="3969"/>
                <w:tab w:val="left" w:pos="5103"/>
                <w:tab w:val="right" w:leader="dot" w:pos="9356"/>
                <w:tab w:val="left" w:leader="dot" w:pos="9639"/>
                <w:tab w:val="right" w:leader="dot" w:pos="10490"/>
                <w:tab w:val="left" w:pos="11340"/>
                <w:tab w:val="right" w:leader="dot" w:pos="15168"/>
              </w:tabs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6691950" w14:textId="77777777" w:rsidR="00432230" w:rsidRDefault="00432230">
      <w:pPr>
        <w:tabs>
          <w:tab w:val="right" w:leader="dot" w:pos="3969"/>
          <w:tab w:val="left" w:pos="5103"/>
          <w:tab w:val="right" w:leader="dot" w:pos="9356"/>
          <w:tab w:val="left" w:leader="dot" w:pos="9639"/>
          <w:tab w:val="right" w:leader="dot" w:pos="10490"/>
          <w:tab w:val="left" w:pos="11340"/>
          <w:tab w:val="right" w:leader="dot" w:pos="15168"/>
        </w:tabs>
      </w:pPr>
      <w:r>
        <w:rPr>
          <w:noProof/>
          <w:lang w:eastAsia="de-CH"/>
        </w:rPr>
        <w:pict w14:anchorId="3E007FE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3pt;margin-top:.55pt;width:369pt;height:64.8pt;z-index:251657216;mso-position-horizontal-relative:text;mso-position-vertical-relative:text" stroked="f">
            <v:textbox style="mso-next-textbox:#_x0000_s1026">
              <w:txbxContent>
                <w:p w14:paraId="32AACA1C" w14:textId="77777777" w:rsidR="00432230" w:rsidRDefault="00432230">
                  <w:pPr>
                    <w:pStyle w:val="Funotentext"/>
                    <w:tabs>
                      <w:tab w:val="left" w:pos="8364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vertAlign w:val="superscript"/>
                    </w:rPr>
                    <w:t>1)</w:t>
                  </w:r>
                  <w:r>
                    <w:rPr>
                      <w:sz w:val="18"/>
                      <w:szCs w:val="18"/>
                    </w:rPr>
                    <w:t xml:space="preserve"> Ende Jahr ist der gewogene Vorrat (Ziff. 11) zu übertragen - A la fin de l'année repo</w:t>
                  </w:r>
                  <w:r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ter</w:t>
                  </w:r>
                </w:p>
                <w:p w14:paraId="5D186E4F" w14:textId="77777777" w:rsidR="00432230" w:rsidRDefault="00432230">
                  <w:pPr>
                    <w:ind w:left="142"/>
                    <w:rPr>
                      <w:sz w:val="18"/>
                      <w:szCs w:val="18"/>
                      <w:lang w:val="it-CH"/>
                    </w:rPr>
                  </w:pPr>
                  <w:r>
                    <w:rPr>
                      <w:sz w:val="18"/>
                      <w:szCs w:val="18"/>
                      <w:lang w:val="it-CH"/>
                    </w:rPr>
                    <w:t>le solde pesage (ch. 11) - A fine d'anno riportare il saldo secondo pes</w:t>
                  </w:r>
                  <w:r>
                    <w:rPr>
                      <w:sz w:val="18"/>
                      <w:szCs w:val="18"/>
                      <w:lang w:val="it-CH"/>
                    </w:rPr>
                    <w:t>a</w:t>
                  </w:r>
                  <w:r>
                    <w:rPr>
                      <w:sz w:val="18"/>
                      <w:szCs w:val="18"/>
                      <w:lang w:val="it-CH"/>
                    </w:rPr>
                    <w:t>tura (ch. 11)</w:t>
                  </w:r>
                </w:p>
                <w:p w14:paraId="0D4CBA3F" w14:textId="77777777" w:rsidR="00432230" w:rsidRDefault="00432230">
                  <w:pPr>
                    <w:spacing w:before="120"/>
                    <w:ind w:left="14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Form. 50.16 d, f, i</w:t>
                  </w:r>
                </w:p>
              </w:txbxContent>
            </v:textbox>
          </v:shape>
        </w:pict>
      </w:r>
      <w:r>
        <w:rPr>
          <w:noProof/>
          <w:lang w:eastAsia="de-CH"/>
        </w:rPr>
        <w:pict w14:anchorId="3437A2C6">
          <v:shape id="_x0000_s1028" type="#_x0000_t202" style="position:absolute;margin-left:410.4pt;margin-top:-.5pt;width:378pt;height:36pt;z-index:251658240;mso-position-horizontal-relative:text;mso-position-vertical-relative:text" stroked="f">
            <v:textbox>
              <w:txbxContent>
                <w:p w14:paraId="1B43FA79" w14:textId="77777777" w:rsidR="00432230" w:rsidRDefault="00432230">
                  <w:pPr>
                    <w:ind w:left="182" w:hanging="18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vertAlign w:val="superscript"/>
                    </w:rPr>
                    <w:t>2)</w:t>
                  </w:r>
                  <w:r>
                    <w:rPr>
                      <w:sz w:val="18"/>
                      <w:szCs w:val="18"/>
                    </w:rPr>
                    <w:t xml:space="preserve"> nur mit Bewiligung BAZG - seulement avec autorisation OFDF - solamente con autorizzaz</w:t>
                  </w:r>
                  <w:r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>one UDSC</w:t>
                  </w:r>
                </w:p>
              </w:txbxContent>
            </v:textbox>
          </v:shape>
        </w:pict>
      </w:r>
    </w:p>
    <w:sectPr w:rsidR="00000000">
      <w:headerReference w:type="default" r:id="rId8"/>
      <w:pgSz w:w="16838" w:h="11906" w:orient="landscape" w:code="9"/>
      <w:pgMar w:top="851" w:right="680" w:bottom="680" w:left="567" w:header="6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0418" w14:textId="77777777" w:rsidR="00432230" w:rsidRDefault="00432230">
      <w:pPr>
        <w:spacing w:line="240" w:lineRule="auto"/>
      </w:pPr>
      <w:r>
        <w:separator/>
      </w:r>
    </w:p>
  </w:endnote>
  <w:endnote w:type="continuationSeparator" w:id="0">
    <w:p w14:paraId="17DC8C46" w14:textId="77777777" w:rsidR="00432230" w:rsidRDefault="00432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5716" w14:textId="77777777" w:rsidR="00432230" w:rsidRDefault="00432230">
      <w:pPr>
        <w:spacing w:line="240" w:lineRule="auto"/>
      </w:pPr>
      <w:r>
        <w:separator/>
      </w:r>
    </w:p>
  </w:footnote>
  <w:footnote w:type="continuationSeparator" w:id="0">
    <w:p w14:paraId="3F16A999" w14:textId="77777777" w:rsidR="00432230" w:rsidRDefault="00432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3456" w14:textId="77777777" w:rsidR="00432230" w:rsidRDefault="00432230">
    <w:pPr>
      <w:pStyle w:val="Kopfzeile"/>
      <w:jc w:val="center"/>
      <w:rPr>
        <w:b/>
        <w:lang w:val="it-CH"/>
      </w:rPr>
    </w:pPr>
    <w:r>
      <w:rPr>
        <w:b/>
        <w:noProof/>
        <w:lang w:eastAsia="de-CH"/>
      </w:rPr>
      <w:pict w14:anchorId="03BA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15pt;margin-top:-1pt;width:167.7pt;height:41.7pt;z-index:-251658752" wrapcoords="-21 0 -21 21552 21600 21552 21600 0 -21 0">
          <v:imagedata r:id="rId1" o:title="EZV_d-f-i_sw_pos_hoch" cropbottom="26882f" cropright="-1194f"/>
          <w10:wrap type="tight"/>
        </v:shape>
      </w:pict>
    </w:r>
    <w:r>
      <w:rPr>
        <w:b/>
        <w:lang w:val="it-CH"/>
      </w:rPr>
      <w:t>Rohtabakmuster - Echantillons de tabac brut - Campioni di tabacchi greggi:</w:t>
    </w:r>
  </w:p>
  <w:p w14:paraId="0CE8AFFF" w14:textId="77777777" w:rsidR="00432230" w:rsidRDefault="00432230">
    <w:pPr>
      <w:pStyle w:val="Kopfzeile"/>
      <w:jc w:val="center"/>
      <w:rPr>
        <w:b/>
        <w:lang w:val="it-CH"/>
      </w:rPr>
    </w:pPr>
  </w:p>
  <w:p w14:paraId="55B49191" w14:textId="77777777" w:rsidR="00432230" w:rsidRDefault="00432230">
    <w:pPr>
      <w:pStyle w:val="Kopfzeile"/>
      <w:jc w:val="center"/>
      <w:rPr>
        <w:lang w:val="it-CH"/>
      </w:rPr>
    </w:pPr>
    <w:r>
      <w:rPr>
        <w:b/>
        <w:lang w:val="it-CH"/>
      </w:rPr>
      <w:t>Meldung - Notification - Rapporto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0028570">
    <w:abstractNumId w:val="5"/>
  </w:num>
  <w:num w:numId="2" w16cid:durableId="79448065">
    <w:abstractNumId w:val="1"/>
  </w:num>
  <w:num w:numId="3" w16cid:durableId="348457107">
    <w:abstractNumId w:val="4"/>
  </w:num>
  <w:num w:numId="4" w16cid:durableId="367220237">
    <w:abstractNumId w:val="3"/>
  </w:num>
  <w:num w:numId="5" w16cid:durableId="108819339">
    <w:abstractNumId w:val="2"/>
  </w:num>
  <w:num w:numId="6" w16cid:durableId="192120706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B23"/>
    <w:rsid w:val="00432230"/>
    <w:rsid w:val="009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B2E060B"/>
  <w15:chartTrackingRefBased/>
  <w15:docId w15:val="{30961505-E54C-43E6-B592-23982237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character" w:styleId="Funotenzeichen">
    <w:name w:val="footnote reference"/>
    <w:semiHidden/>
    <w:rPr>
      <w:vertAlign w:val="superscript"/>
    </w:r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Firma</vt:lpstr>
      <vt:lpstr>Firma</vt:lpstr>
    </vt:vector>
  </TitlesOfParts>
  <Company>BIT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Jasmine Rohrbach</dc:creator>
  <cp:keywords/>
  <dc:description/>
  <cp:lastModifiedBy>Wälti Vivienne</cp:lastModifiedBy>
  <cp:revision>2</cp:revision>
  <cp:lastPrinted>2010-12-03T09:37:00Z</cp:lastPrinted>
  <dcterms:created xsi:type="dcterms:W3CDTF">2025-12-05T13:14:00Z</dcterms:created>
  <dcterms:modified xsi:type="dcterms:W3CDTF">2025-12-05T13:14:00Z</dcterms:modified>
</cp:coreProperties>
</file>