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56F0" w14:textId="5705AD8F" w:rsidR="00D63660" w:rsidRDefault="00D63660" w:rsidP="00E02F7A"/>
    <w:p w14:paraId="0FE026C9" w14:textId="253CACB6" w:rsidR="00E02F7A" w:rsidRDefault="00E02F7A" w:rsidP="00E02F7A"/>
    <w:p w14:paraId="4DA89043" w14:textId="09BA25A2" w:rsidR="00E02F7A" w:rsidRDefault="00E02F7A" w:rsidP="00E02F7A">
      <w:pPr>
        <w:tabs>
          <w:tab w:val="left" w:pos="5670"/>
          <w:tab w:val="left" w:pos="793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Antrag Ratenzahlung</w:t>
      </w:r>
      <w:r w:rsidR="006F72BB">
        <w:rPr>
          <w:rFonts w:ascii="Arial" w:hAnsi="Arial" w:cs="Arial"/>
          <w:b/>
          <w:sz w:val="24"/>
          <w:szCs w:val="24"/>
        </w:rPr>
        <w:t xml:space="preserve"> (Art. 16 Abs. 2 ZV EFD)</w:t>
      </w:r>
    </w:p>
    <w:p w14:paraId="56B329EA" w14:textId="77777777" w:rsidR="00E02F7A" w:rsidRDefault="00E02F7A" w:rsidP="00E02F7A">
      <w:pPr>
        <w:tabs>
          <w:tab w:val="left" w:pos="5670"/>
          <w:tab w:val="left" w:pos="7938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25BCC1A" w14:textId="77777777" w:rsidR="00E02F7A" w:rsidRDefault="00E02F7A" w:rsidP="00E02F7A">
      <w:pPr>
        <w:tabs>
          <w:tab w:val="left" w:pos="340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Name/Firma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6B1CFF9" w14:textId="77777777" w:rsidR="00E02F7A" w:rsidRDefault="00E02F7A" w:rsidP="00E02F7A">
      <w:pPr>
        <w:tabs>
          <w:tab w:val="left" w:pos="340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E8444B8" w14:textId="77777777" w:rsidR="00E02F7A" w:rsidRDefault="00E02F7A" w:rsidP="00E02F7A">
      <w:pPr>
        <w:tabs>
          <w:tab w:val="left" w:pos="3402"/>
          <w:tab w:val="left" w:pos="5670"/>
        </w:tabs>
        <w:spacing w:before="120" w:after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Kontaktperson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34D28B3" w14:textId="77777777" w:rsidR="00E02F7A" w:rsidRDefault="00E02F7A" w:rsidP="00E02F7A">
      <w:pPr>
        <w:tabs>
          <w:tab w:val="left" w:pos="3402"/>
          <w:tab w:val="left" w:pos="5670"/>
        </w:tabs>
        <w:spacing w:before="120" w:after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21F3D8F" w14:textId="77777777" w:rsidR="00E02F7A" w:rsidRDefault="00E02F7A" w:rsidP="00E02F7A">
      <w:pPr>
        <w:tabs>
          <w:tab w:val="left" w:pos="340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</w:p>
    <w:p w14:paraId="23896B52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E6F07E" w14:textId="523DDFB4" w:rsidR="00E02F7A" w:rsidRDefault="006F72BB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Kunden</w:t>
      </w:r>
      <w:r w:rsidR="00E02F7A">
        <w:rPr>
          <w:rFonts w:ascii="Arial" w:hAnsi="Arial" w:cs="Arial"/>
          <w:sz w:val="22"/>
          <w:szCs w:val="22"/>
        </w:rPr>
        <w:t>nummer/ZAZ-Nummer</w:t>
      </w:r>
      <w:r w:rsidR="00E02F7A">
        <w:rPr>
          <w:rFonts w:ascii="Arial" w:hAnsi="Arial" w:cs="Arial"/>
          <w:sz w:val="22"/>
          <w:szCs w:val="22"/>
        </w:rPr>
        <w:tab/>
      </w:r>
      <w:r w:rsidR="00E02F7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02F7A">
        <w:rPr>
          <w:rFonts w:ascii="Arial" w:hAnsi="Arial" w:cs="Arial"/>
          <w:sz w:val="22"/>
          <w:szCs w:val="22"/>
        </w:rPr>
        <w:instrText xml:space="preserve"> FORMTEXT </w:instrText>
      </w:r>
      <w:r w:rsidR="00E02F7A">
        <w:rPr>
          <w:rFonts w:ascii="Arial" w:hAnsi="Arial" w:cs="Arial"/>
          <w:sz w:val="22"/>
          <w:szCs w:val="22"/>
        </w:rPr>
      </w:r>
      <w:r w:rsidR="00E02F7A">
        <w:rPr>
          <w:rFonts w:ascii="Arial" w:hAnsi="Arial" w:cs="Arial"/>
          <w:sz w:val="22"/>
          <w:szCs w:val="22"/>
        </w:rPr>
        <w:fldChar w:fldCharType="separate"/>
      </w:r>
      <w:r w:rsidR="00E02F7A">
        <w:rPr>
          <w:rFonts w:ascii="Arial" w:hAnsi="Arial" w:cs="Arial"/>
          <w:noProof/>
          <w:sz w:val="22"/>
          <w:szCs w:val="22"/>
        </w:rPr>
        <w:t> </w:t>
      </w:r>
      <w:r w:rsidR="00E02F7A">
        <w:rPr>
          <w:rFonts w:ascii="Arial" w:hAnsi="Arial" w:cs="Arial"/>
          <w:noProof/>
          <w:sz w:val="22"/>
          <w:szCs w:val="22"/>
        </w:rPr>
        <w:t> </w:t>
      </w:r>
      <w:r w:rsidR="00E02F7A">
        <w:rPr>
          <w:rFonts w:ascii="Arial" w:hAnsi="Arial" w:cs="Arial"/>
          <w:noProof/>
          <w:sz w:val="22"/>
          <w:szCs w:val="22"/>
        </w:rPr>
        <w:t> </w:t>
      </w:r>
      <w:r w:rsidR="00E02F7A">
        <w:rPr>
          <w:rFonts w:ascii="Arial" w:hAnsi="Arial" w:cs="Arial"/>
          <w:noProof/>
          <w:sz w:val="22"/>
          <w:szCs w:val="22"/>
        </w:rPr>
        <w:t> </w:t>
      </w:r>
      <w:r w:rsidR="00E02F7A">
        <w:rPr>
          <w:rFonts w:ascii="Arial" w:hAnsi="Arial" w:cs="Arial"/>
          <w:noProof/>
          <w:sz w:val="22"/>
          <w:szCs w:val="22"/>
        </w:rPr>
        <w:t> </w:t>
      </w:r>
      <w:r w:rsidR="00E02F7A">
        <w:rPr>
          <w:rFonts w:ascii="Arial" w:hAnsi="Arial" w:cs="Arial"/>
          <w:sz w:val="22"/>
          <w:szCs w:val="22"/>
        </w:rPr>
        <w:fldChar w:fldCharType="end"/>
      </w:r>
    </w:p>
    <w:p w14:paraId="5BA50B75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5B560BE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Rechnungsnummer(n)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A4D3FAC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90A3D9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Gesamtforderung in CHF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7EA60C6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8F5477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Ratenzahlung pro Monat in CHF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6A81193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72505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Gesuch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5140AE2" w14:textId="77777777" w:rsidR="00E02F7A" w:rsidRDefault="00E02F7A" w:rsidP="00E02F7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24050" w14:textId="77777777" w:rsidR="00E02F7A" w:rsidRDefault="00E02F7A" w:rsidP="00E02F7A">
      <w:pPr>
        <w:rPr>
          <w:rFonts w:ascii="Arial" w:hAnsi="Arial" w:cs="Arial"/>
          <w:sz w:val="22"/>
          <w:szCs w:val="22"/>
        </w:rPr>
      </w:pPr>
      <w:bookmarkStart w:id="0" w:name="_Hlk160085998"/>
    </w:p>
    <w:p w14:paraId="249A3074" w14:textId="77777777" w:rsidR="00E02F7A" w:rsidRDefault="00E02F7A" w:rsidP="00E02F7A">
      <w:pPr>
        <w:rPr>
          <w:rFonts w:ascii="Arial" w:hAnsi="Arial" w:cs="Arial"/>
          <w:sz w:val="22"/>
          <w:szCs w:val="22"/>
        </w:rPr>
      </w:pPr>
    </w:p>
    <w:p w14:paraId="4A41A17D" w14:textId="77777777" w:rsidR="00E02F7A" w:rsidRDefault="00E02F7A" w:rsidP="00E02F7A">
      <w:pPr>
        <w:rPr>
          <w:rFonts w:ascii="Arial" w:hAnsi="Arial" w:cs="Arial"/>
          <w:sz w:val="22"/>
          <w:szCs w:val="22"/>
        </w:rPr>
      </w:pPr>
      <w:bookmarkStart w:id="1" w:name="_Hlk160100102"/>
      <w:r w:rsidRPr="001C7C3F">
        <w:rPr>
          <w:rFonts w:ascii="Arial" w:hAnsi="Arial" w:cs="Arial"/>
          <w:sz w:val="22"/>
          <w:szCs w:val="22"/>
        </w:rPr>
        <w:t xml:space="preserve">Für die Gewährung </w:t>
      </w:r>
      <w:r>
        <w:rPr>
          <w:rFonts w:ascii="Arial" w:hAnsi="Arial" w:cs="Arial"/>
          <w:sz w:val="22"/>
          <w:szCs w:val="22"/>
        </w:rPr>
        <w:t xml:space="preserve">einer </w:t>
      </w:r>
      <w:r w:rsidRPr="001C7C3F">
        <w:rPr>
          <w:rFonts w:ascii="Arial" w:hAnsi="Arial" w:cs="Arial"/>
          <w:sz w:val="22"/>
          <w:szCs w:val="22"/>
        </w:rPr>
        <w:t xml:space="preserve">Ratenzahlungsvereinbarung wird eine fristgerechte Begleichung der </w:t>
      </w:r>
      <w:r>
        <w:rPr>
          <w:rFonts w:ascii="Arial" w:hAnsi="Arial" w:cs="Arial"/>
          <w:sz w:val="22"/>
          <w:szCs w:val="22"/>
        </w:rPr>
        <w:t xml:space="preserve">laufenden </w:t>
      </w:r>
      <w:r w:rsidRPr="001C7C3F">
        <w:rPr>
          <w:rFonts w:ascii="Arial" w:hAnsi="Arial" w:cs="Arial"/>
          <w:sz w:val="22"/>
          <w:szCs w:val="22"/>
        </w:rPr>
        <w:t>Rechnungen</w:t>
      </w:r>
      <w:r>
        <w:rPr>
          <w:rFonts w:ascii="Arial" w:hAnsi="Arial" w:cs="Arial"/>
          <w:sz w:val="22"/>
          <w:szCs w:val="22"/>
        </w:rPr>
        <w:t xml:space="preserve"> sowie der vereinbarten Raten gefordert</w:t>
      </w:r>
      <w:r w:rsidRPr="001C7C3F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52DD1FF6" w14:textId="77777777" w:rsidR="00E02F7A" w:rsidRDefault="00E02F7A" w:rsidP="00E02F7A">
      <w:pPr>
        <w:rPr>
          <w:rFonts w:ascii="Arial" w:hAnsi="Arial" w:cs="Arial"/>
          <w:sz w:val="22"/>
          <w:szCs w:val="22"/>
        </w:rPr>
      </w:pPr>
    </w:p>
    <w:p w14:paraId="081FFB42" w14:textId="77777777" w:rsidR="00E02F7A" w:rsidRDefault="00E02F7A" w:rsidP="00E02F7A">
      <w:pPr>
        <w:rPr>
          <w:rFonts w:ascii="Arial" w:hAnsi="Arial" w:cs="Arial"/>
          <w:sz w:val="22"/>
          <w:szCs w:val="22"/>
        </w:rPr>
      </w:pPr>
      <w:r w:rsidRPr="001C7C3F">
        <w:rPr>
          <w:rFonts w:ascii="Arial" w:hAnsi="Arial" w:cs="Arial"/>
          <w:sz w:val="22"/>
          <w:szCs w:val="22"/>
        </w:rPr>
        <w:t xml:space="preserve">Bei Nichteinhaltung behalten wir uns das Recht vor, sämtliche </w:t>
      </w:r>
      <w:r>
        <w:rPr>
          <w:rFonts w:ascii="Arial" w:hAnsi="Arial" w:cs="Arial"/>
          <w:sz w:val="22"/>
          <w:szCs w:val="22"/>
        </w:rPr>
        <w:t>Vereinbarungen</w:t>
      </w:r>
      <w:r w:rsidRPr="001C7C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Pr="001C7C3F">
        <w:rPr>
          <w:rFonts w:ascii="Arial" w:hAnsi="Arial" w:cs="Arial"/>
          <w:sz w:val="22"/>
          <w:szCs w:val="22"/>
        </w:rPr>
        <w:t xml:space="preserve">sofort aufzuheben. Die entsprechenden Forderungen werden </w:t>
      </w:r>
      <w:r>
        <w:rPr>
          <w:rFonts w:ascii="Arial" w:hAnsi="Arial" w:cs="Arial"/>
          <w:sz w:val="22"/>
          <w:szCs w:val="22"/>
        </w:rPr>
        <w:t>somit</w:t>
      </w:r>
      <w:r w:rsidRPr="001C7C3F">
        <w:rPr>
          <w:rFonts w:ascii="Arial" w:hAnsi="Arial" w:cs="Arial"/>
          <w:sz w:val="22"/>
          <w:szCs w:val="22"/>
        </w:rPr>
        <w:t xml:space="preserve"> umgehend fällig. </w:t>
      </w:r>
    </w:p>
    <w:p w14:paraId="4DF6D31D" w14:textId="77777777" w:rsidR="00E02F7A" w:rsidRDefault="00E02F7A" w:rsidP="00E02F7A">
      <w:pPr>
        <w:rPr>
          <w:rFonts w:ascii="Arial" w:hAnsi="Arial" w:cs="Arial"/>
          <w:sz w:val="22"/>
          <w:szCs w:val="22"/>
        </w:rPr>
      </w:pPr>
    </w:p>
    <w:p w14:paraId="110DEBF6" w14:textId="26149CCD" w:rsidR="00E02F7A" w:rsidRPr="001C7C3F" w:rsidRDefault="00E02F7A" w:rsidP="00E02F7A">
      <w:pPr>
        <w:rPr>
          <w:rFonts w:ascii="Arial" w:hAnsi="Arial" w:cs="Arial"/>
          <w:sz w:val="22"/>
          <w:szCs w:val="22"/>
        </w:rPr>
      </w:pPr>
      <w:r w:rsidRPr="001C7C3F">
        <w:rPr>
          <w:rFonts w:ascii="Arial" w:hAnsi="Arial" w:cs="Arial"/>
          <w:sz w:val="22"/>
          <w:szCs w:val="22"/>
        </w:rPr>
        <w:t xml:space="preserve">Verzugszinsen </w:t>
      </w:r>
      <w:r w:rsidR="00843003">
        <w:rPr>
          <w:rFonts w:ascii="Arial" w:hAnsi="Arial" w:cs="Arial"/>
          <w:sz w:val="22"/>
          <w:szCs w:val="22"/>
        </w:rPr>
        <w:t xml:space="preserve">(Art. 186 Abs. 2 ZV) </w:t>
      </w:r>
      <w:r w:rsidRPr="001C7C3F">
        <w:rPr>
          <w:rFonts w:ascii="Arial" w:hAnsi="Arial" w:cs="Arial"/>
          <w:sz w:val="22"/>
          <w:szCs w:val="22"/>
        </w:rPr>
        <w:t>werden auf alle überfälligen Forderungen ab dem Zeitpunkt der Nettofälligkeit berechnet.</w:t>
      </w:r>
    </w:p>
    <w:p w14:paraId="5E21E979" w14:textId="6ED0B51A" w:rsidR="00E02F7A" w:rsidRDefault="00E02F7A" w:rsidP="00E02F7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57C08634" w14:textId="0FE9665D" w:rsidR="00A30B59" w:rsidRDefault="00A30B59" w:rsidP="00E02F7A">
      <w:pPr>
        <w:rPr>
          <w:rFonts w:ascii="Arial" w:hAnsi="Arial" w:cs="Arial"/>
          <w:i/>
          <w:iCs/>
        </w:rPr>
      </w:pPr>
    </w:p>
    <w:p w14:paraId="0808BFBA" w14:textId="77777777" w:rsidR="00A30B59" w:rsidRDefault="00A30B59" w:rsidP="00E02F7A">
      <w:pPr>
        <w:rPr>
          <w:rFonts w:ascii="Arial" w:hAnsi="Arial" w:cs="Arial"/>
          <w:i/>
          <w:iCs/>
          <w:lang w:eastAsia="en-US"/>
        </w:rPr>
      </w:pPr>
    </w:p>
    <w:p w14:paraId="5606AE22" w14:textId="77777777" w:rsidR="00E02F7A" w:rsidRDefault="00E02F7A" w:rsidP="00E02F7A">
      <w:pPr>
        <w:tabs>
          <w:tab w:val="left" w:pos="284"/>
          <w:tab w:val="left" w:pos="5670"/>
          <w:tab w:val="left" w:pos="6379"/>
          <w:tab w:val="left" w:pos="7088"/>
          <w:tab w:val="left" w:pos="7797"/>
          <w:tab w:val="left" w:pos="850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Bitte Formular per E-Mail an </w:t>
      </w:r>
      <w:hyperlink r:id="rId8" w:history="1">
        <w:r w:rsidRPr="0001022E">
          <w:rPr>
            <w:rStyle w:val="Hyperlink"/>
            <w:rFonts w:ascii="Arial" w:hAnsi="Arial" w:cs="Arial"/>
            <w:b/>
            <w:sz w:val="22"/>
            <w:szCs w:val="22"/>
          </w:rPr>
          <w:t>info-finanzen@bazg.admin.ch</w:t>
        </w:r>
      </w:hyperlink>
      <w:r>
        <w:rPr>
          <w:rFonts w:ascii="Arial" w:hAnsi="Arial" w:cs="Arial"/>
          <w:b/>
          <w:sz w:val="22"/>
          <w:szCs w:val="22"/>
        </w:rPr>
        <w:t xml:space="preserve"> senden. </w:t>
      </w:r>
    </w:p>
    <w:p w14:paraId="59532CC3" w14:textId="77777777" w:rsidR="00E02F7A" w:rsidRDefault="00E02F7A" w:rsidP="00E02F7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90995" w14:textId="77777777" w:rsidR="00E02F7A" w:rsidRDefault="00E02F7A" w:rsidP="00E02F7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183AE" w14:textId="77777777" w:rsidR="00E02F7A" w:rsidRDefault="00E02F7A" w:rsidP="00E02F7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C568ED" w14:textId="77777777" w:rsidR="00E02F7A" w:rsidRDefault="00E02F7A" w:rsidP="00E02F7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Bewilligt:</w:t>
      </w:r>
    </w:p>
    <w:p w14:paraId="23BA84BB" w14:textId="77777777" w:rsidR="00E02F7A" w:rsidRPr="00E02F7A" w:rsidRDefault="00E02F7A" w:rsidP="00E02F7A"/>
    <w:sectPr w:rsidR="00E02F7A" w:rsidRPr="00E02F7A">
      <w:footerReference w:type="default" r:id="rId9"/>
      <w:headerReference w:type="first" r:id="rId10"/>
      <w:footerReference w:type="first" r:id="rId11"/>
      <w:type w:val="continuous"/>
      <w:pgSz w:w="11906" w:h="16838" w:code="9"/>
      <w:pgMar w:top="1191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3F0F" w14:textId="77777777" w:rsidR="00187867" w:rsidRDefault="00187867">
      <w:r>
        <w:separator/>
      </w:r>
    </w:p>
  </w:endnote>
  <w:endnote w:type="continuationSeparator" w:id="0">
    <w:p w14:paraId="3DF93AB1" w14:textId="77777777" w:rsidR="00187867" w:rsidRDefault="0018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D63660" w14:paraId="53DD4E05" w14:textId="77777777">
      <w:trPr>
        <w:cantSplit/>
      </w:trPr>
      <w:tc>
        <w:tcPr>
          <w:tcW w:w="9611" w:type="dxa"/>
          <w:gridSpan w:val="2"/>
          <w:vAlign w:val="bottom"/>
        </w:tcPr>
        <w:p w14:paraId="0F769921" w14:textId="77777777" w:rsidR="00D63660" w:rsidRDefault="00D509D0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857199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85719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D63660" w14:paraId="624444C5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C06F725" w14:textId="77777777" w:rsidR="00D63660" w:rsidRDefault="00D63660">
          <w:pPr>
            <w:pStyle w:val="CDBPfadname"/>
          </w:pPr>
        </w:p>
      </w:tc>
    </w:tr>
  </w:tbl>
  <w:p w14:paraId="700F1CFE" w14:textId="77777777" w:rsidR="00D63660" w:rsidRDefault="00D63660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D63660" w14:paraId="5CD554D2" w14:textId="77777777">
      <w:trPr>
        <w:cantSplit/>
      </w:trPr>
      <w:tc>
        <w:tcPr>
          <w:tcW w:w="4253" w:type="dxa"/>
          <w:vAlign w:val="bottom"/>
        </w:tcPr>
        <w:p w14:paraId="0A53F251" w14:textId="77777777" w:rsidR="00D63660" w:rsidRDefault="00D63660">
          <w:pPr>
            <w:pStyle w:val="Fuzeile"/>
          </w:pPr>
        </w:p>
      </w:tc>
      <w:tc>
        <w:tcPr>
          <w:tcW w:w="4962" w:type="dxa"/>
          <w:vAlign w:val="bottom"/>
        </w:tcPr>
        <w:p w14:paraId="2C8B9B13" w14:textId="47383FA7" w:rsidR="00E02F7A" w:rsidRDefault="00E02F7A">
          <w:pPr>
            <w:pStyle w:val="CDBAbsenderinformation"/>
          </w:pPr>
          <w:r>
            <w:t>Bundesamt für Zoll und Grenzsicherheit BAZG</w:t>
          </w:r>
        </w:p>
        <w:p w14:paraId="5183BCEE" w14:textId="054E7741" w:rsidR="00D63660" w:rsidRDefault="00D509D0">
          <w:pPr>
            <w:pStyle w:val="CDBAbsenderinformation"/>
          </w:pPr>
          <w:r>
            <w:t>Finanzen</w:t>
          </w:r>
        </w:p>
        <w:p w14:paraId="45F3D672" w14:textId="77777777" w:rsidR="00D63660" w:rsidRDefault="004703E8">
          <w:pPr>
            <w:pStyle w:val="CDBAbsenderinformation"/>
          </w:pPr>
          <w:r>
            <w:t>Taubenstrasse 16</w:t>
          </w:r>
          <w:r w:rsidR="00D509D0">
            <w:t xml:space="preserve">, 3003 Bern </w:t>
          </w:r>
        </w:p>
        <w:p w14:paraId="000CDD5F" w14:textId="77777777" w:rsidR="00D63660" w:rsidRDefault="004703E8">
          <w:pPr>
            <w:pStyle w:val="CDBAbsenderinformation"/>
          </w:pPr>
          <w:r>
            <w:t>info-finanzen@bazg</w:t>
          </w:r>
          <w:r w:rsidR="00D509D0">
            <w:t>.admin.ch</w:t>
          </w:r>
        </w:p>
        <w:p w14:paraId="089525BC" w14:textId="77777777" w:rsidR="00D63660" w:rsidRDefault="00040B35">
          <w:pPr>
            <w:pStyle w:val="CDBAbsenderinformation"/>
          </w:pPr>
          <w:r>
            <w:t>www.bazg</w:t>
          </w:r>
          <w:r w:rsidR="00D509D0">
            <w:t>.admin.ch</w:t>
          </w:r>
        </w:p>
      </w:tc>
    </w:tr>
    <w:tr w:rsidR="00D63660" w14:paraId="1C935CD8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7F23D445" w14:textId="77777777" w:rsidR="00D63660" w:rsidRDefault="00D63660">
          <w:pPr>
            <w:pStyle w:val="CDBPfadname"/>
          </w:pPr>
          <w:bookmarkStart w:id="2" w:name="tm_Nr"/>
          <w:bookmarkStart w:id="3" w:name="_Hlk112468646"/>
          <w:bookmarkEnd w:id="2"/>
        </w:p>
      </w:tc>
    </w:tr>
    <w:bookmarkEnd w:id="3"/>
  </w:tbl>
  <w:p w14:paraId="5C5D9505" w14:textId="77777777" w:rsidR="00D63660" w:rsidRDefault="00D63660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B77D" w14:textId="77777777" w:rsidR="00187867" w:rsidRDefault="00187867">
      <w:r>
        <w:separator/>
      </w:r>
    </w:p>
  </w:footnote>
  <w:footnote w:type="continuationSeparator" w:id="0">
    <w:p w14:paraId="47B1C1B7" w14:textId="77777777" w:rsidR="00187867" w:rsidRDefault="0018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69"/>
      <w:gridCol w:w="4982"/>
    </w:tblGrid>
    <w:tr w:rsidR="00D63660" w14:paraId="1BACFF22" w14:textId="77777777" w:rsidTr="00E02F7A">
      <w:trPr>
        <w:cantSplit/>
        <w:trHeight w:hRule="exact" w:val="1239"/>
      </w:trPr>
      <w:tc>
        <w:tcPr>
          <w:tcW w:w="4869" w:type="dxa"/>
        </w:tcPr>
        <w:p w14:paraId="18CB83B0" w14:textId="77777777" w:rsidR="00D63660" w:rsidRDefault="00D509D0">
          <w:pPr>
            <w:pStyle w:val="Logo"/>
          </w:pPr>
          <w:r>
            <w:drawing>
              <wp:inline distT="0" distB="0" distL="0" distR="0" wp14:anchorId="4CAC3FC7" wp14:editId="07179CEC">
                <wp:extent cx="1981200" cy="647700"/>
                <wp:effectExtent l="19050" t="0" r="0" b="0"/>
                <wp:docPr id="3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287B653" w14:textId="77777777" w:rsidR="00D63660" w:rsidRDefault="00D63660">
          <w:pPr>
            <w:pStyle w:val="CDBLogo"/>
          </w:pPr>
        </w:p>
      </w:tc>
      <w:tc>
        <w:tcPr>
          <w:tcW w:w="4982" w:type="dxa"/>
        </w:tcPr>
        <w:p w14:paraId="3B6A819E" w14:textId="77777777" w:rsidR="00D63660" w:rsidRDefault="00D509D0">
          <w:pPr>
            <w:pStyle w:val="CDBKopfDept"/>
          </w:pPr>
          <w:r>
            <w:t>Eidgenössisches Finanzdepartement EFD</w:t>
          </w:r>
        </w:p>
        <w:p w14:paraId="7FFB60B6" w14:textId="77777777" w:rsidR="00D63660" w:rsidRDefault="004703E8">
          <w:pPr>
            <w:pStyle w:val="CDBKopfFett"/>
          </w:pPr>
          <w:r>
            <w:t>Bundesamt für Zoll und Grenzsicherheit BAZG</w:t>
          </w:r>
        </w:p>
        <w:p w14:paraId="69BA2FE8" w14:textId="77777777" w:rsidR="00D63660" w:rsidRDefault="00D509D0">
          <w:pPr>
            <w:pStyle w:val="CDBHierarchie"/>
          </w:pPr>
          <w:r>
            <w:t>Finanzen</w:t>
          </w:r>
        </w:p>
        <w:p w14:paraId="26CCD8FC" w14:textId="77777777" w:rsidR="00D63660" w:rsidRDefault="00D63660">
          <w:pPr>
            <w:pStyle w:val="CDBHierarchie"/>
          </w:pPr>
        </w:p>
      </w:tc>
    </w:tr>
  </w:tbl>
  <w:p w14:paraId="56C48F0C" w14:textId="77777777" w:rsidR="00D63660" w:rsidRDefault="00D63660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644FE"/>
    <w:multiLevelType w:val="hybridMultilevel"/>
    <w:tmpl w:val="F9D4D5D0"/>
    <w:lvl w:ilvl="0" w:tplc="A36AC528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D63660"/>
    <w:rsid w:val="00040B35"/>
    <w:rsid w:val="00065779"/>
    <w:rsid w:val="000B1302"/>
    <w:rsid w:val="001261DF"/>
    <w:rsid w:val="0014677B"/>
    <w:rsid w:val="00166E2C"/>
    <w:rsid w:val="00174DBD"/>
    <w:rsid w:val="00177008"/>
    <w:rsid w:val="00187867"/>
    <w:rsid w:val="001978C4"/>
    <w:rsid w:val="001F7151"/>
    <w:rsid w:val="002559AC"/>
    <w:rsid w:val="002A5006"/>
    <w:rsid w:val="002F7D16"/>
    <w:rsid w:val="00392D95"/>
    <w:rsid w:val="0041344D"/>
    <w:rsid w:val="00463719"/>
    <w:rsid w:val="004703E8"/>
    <w:rsid w:val="00481729"/>
    <w:rsid w:val="004B1F3F"/>
    <w:rsid w:val="0050548E"/>
    <w:rsid w:val="00543108"/>
    <w:rsid w:val="0056376F"/>
    <w:rsid w:val="005709A7"/>
    <w:rsid w:val="005A056E"/>
    <w:rsid w:val="00666262"/>
    <w:rsid w:val="006E515D"/>
    <w:rsid w:val="006F72BB"/>
    <w:rsid w:val="007522E2"/>
    <w:rsid w:val="00843003"/>
    <w:rsid w:val="00857199"/>
    <w:rsid w:val="008B422B"/>
    <w:rsid w:val="00930D16"/>
    <w:rsid w:val="00937D0C"/>
    <w:rsid w:val="009A6D7D"/>
    <w:rsid w:val="00A03224"/>
    <w:rsid w:val="00A30B59"/>
    <w:rsid w:val="00A86149"/>
    <w:rsid w:val="00B34DFD"/>
    <w:rsid w:val="00B80884"/>
    <w:rsid w:val="00BC30FE"/>
    <w:rsid w:val="00BC5D88"/>
    <w:rsid w:val="00BC7536"/>
    <w:rsid w:val="00BD1895"/>
    <w:rsid w:val="00C07849"/>
    <w:rsid w:val="00C42D8A"/>
    <w:rsid w:val="00D509D0"/>
    <w:rsid w:val="00D63660"/>
    <w:rsid w:val="00D7737C"/>
    <w:rsid w:val="00DC1897"/>
    <w:rsid w:val="00E02F7A"/>
    <w:rsid w:val="00E17498"/>
    <w:rsid w:val="00E50F7B"/>
    <w:rsid w:val="00EC6DF7"/>
    <w:rsid w:val="00F35C09"/>
    <w:rsid w:val="00F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2FA2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2F7A"/>
    <w:pPr>
      <w:overflowPunct w:val="0"/>
      <w:autoSpaceDE w:val="0"/>
      <w:autoSpaceDN w:val="0"/>
      <w:adjustRightInd w:val="0"/>
      <w:textAlignment w:val="baseline"/>
    </w:pPr>
    <w:rPr>
      <w:lang w:val="de-CH" w:eastAsia="de-DE" w:bidi="ar-SA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spacing w:line="480" w:lineRule="exact"/>
      <w:textAlignment w:val="auto"/>
      <w:outlineLvl w:val="0"/>
    </w:pPr>
    <w:rPr>
      <w:rFonts w:ascii="Arial" w:hAnsi="Arial" w:cs="Arial"/>
      <w:b/>
      <w:bCs/>
      <w:kern w:val="28"/>
      <w:sz w:val="42"/>
      <w:szCs w:val="42"/>
      <w:lang w:eastAsia="de-CH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spacing w:line="340" w:lineRule="exact"/>
      <w:textAlignment w:val="auto"/>
      <w:outlineLvl w:val="1"/>
    </w:pPr>
    <w:rPr>
      <w:rFonts w:ascii="Arial" w:hAnsi="Arial" w:cs="Arial"/>
      <w:b/>
      <w:bCs/>
      <w:iCs/>
      <w:sz w:val="28"/>
      <w:szCs w:val="28"/>
      <w:lang w:eastAsia="de-CH"/>
    </w:rPr>
  </w:style>
  <w:style w:type="paragraph" w:styleId="berschrift3">
    <w:name w:val="heading 3"/>
    <w:basedOn w:val="Standard"/>
    <w:next w:val="Standard"/>
    <w:qFormat/>
    <w:pPr>
      <w:keepNext/>
      <w:overflowPunct/>
      <w:autoSpaceDE/>
      <w:autoSpaceDN/>
      <w:adjustRightInd/>
      <w:spacing w:line="240" w:lineRule="atLeast"/>
      <w:textAlignment w:val="auto"/>
      <w:outlineLvl w:val="2"/>
    </w:pPr>
    <w:rPr>
      <w:rFonts w:ascii="Arial" w:hAnsi="Arial" w:cs="Arial"/>
      <w:b/>
      <w:bCs/>
      <w:sz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noProof/>
      <w:sz w:val="15"/>
      <w:lang w:eastAsia="de-CH"/>
    </w:rPr>
  </w:style>
  <w:style w:type="paragraph" w:styleId="Fuzeile">
    <w:name w:val="footer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noProof/>
      <w:sz w:val="15"/>
      <w:szCs w:val="15"/>
      <w:lang w:eastAsia="de-CH"/>
    </w:rPr>
  </w:style>
  <w:style w:type="paragraph" w:styleId="Anrede">
    <w:name w:val="Salutation"/>
    <w:basedOn w:val="Standard"/>
    <w:next w:val="Standard"/>
    <w:pPr>
      <w:overflowPunct/>
      <w:autoSpaceDE/>
      <w:autoSpaceDN/>
      <w:adjustRightInd/>
      <w:spacing w:line="24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Platzhalter">
    <w:name w:val="CDB_Platzhalter"/>
    <w:basedOn w:val="Standard"/>
    <w:pPr>
      <w:overflowPunct/>
      <w:autoSpaceDE/>
      <w:autoSpaceDN/>
      <w:adjustRightInd/>
      <w:textAlignment w:val="auto"/>
    </w:pPr>
    <w:rPr>
      <w:rFonts w:ascii="Arial" w:hAnsi="Arial"/>
      <w:sz w:val="2"/>
      <w:szCs w:val="2"/>
      <w:lang w:eastAsia="de-CH"/>
    </w:rPr>
  </w:style>
  <w:style w:type="paragraph" w:customStyle="1" w:styleId="CDBLogo">
    <w:name w:val="CDB_Logo"/>
    <w:rPr>
      <w:rFonts w:ascii="Arial" w:hAnsi="Arial"/>
      <w:noProof/>
      <w:sz w:val="15"/>
      <w:lang w:val="de-CH" w:eastAsia="de-CH" w:bidi="ar-SA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overflowPunct/>
      <w:autoSpaceDE/>
      <w:autoSpaceDN/>
      <w:adjustRightInd/>
      <w:spacing w:line="200" w:lineRule="exact"/>
      <w:textAlignment w:val="auto"/>
    </w:pPr>
    <w:rPr>
      <w:rFonts w:ascii="Arial" w:hAnsi="Arial"/>
      <w:bCs/>
      <w:sz w:val="15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Standard"/>
    <w:pPr>
      <w:overflowPunct/>
      <w:autoSpaceDE/>
      <w:autoSpaceDN/>
      <w:adjustRightInd/>
      <w:spacing w:after="260" w:line="240" w:lineRule="atLeast"/>
      <w:textAlignment w:val="auto"/>
    </w:pPr>
    <w:rPr>
      <w:rFonts w:ascii="Arial" w:hAnsi="Arial"/>
      <w:b/>
      <w:sz w:val="22"/>
      <w:lang w:eastAsia="de-CH"/>
    </w:rPr>
  </w:style>
  <w:style w:type="paragraph" w:customStyle="1" w:styleId="CDBSeite">
    <w:name w:val="CDB_Seite"/>
    <w:basedOn w:val="Standard"/>
    <w:pPr>
      <w:suppressAutoHyphens/>
      <w:overflowPunct/>
      <w:autoSpaceDE/>
      <w:autoSpaceDN/>
      <w:adjustRightInd/>
      <w:spacing w:line="200" w:lineRule="exact"/>
      <w:jc w:val="right"/>
      <w:textAlignment w:val="auto"/>
    </w:pPr>
    <w:rPr>
      <w:rFonts w:ascii="Arial" w:hAnsi="Arial"/>
      <w:sz w:val="14"/>
      <w:szCs w:val="14"/>
      <w:lang w:eastAsia="de-CH"/>
    </w:rPr>
  </w:style>
  <w:style w:type="paragraph" w:customStyle="1" w:styleId="CDBZeichen">
    <w:name w:val="CDB_Zeichen"/>
    <w:basedOn w:val="CDBRef"/>
  </w:style>
  <w:style w:type="paragraph" w:customStyle="1" w:styleId="CDBBeilageStrich">
    <w:name w:val="CDB_Beilage_Strich"/>
    <w:basedOn w:val="CDBBeilage"/>
    <w:pPr>
      <w:numPr>
        <w:numId w:val="15"/>
      </w:numPr>
      <w:tabs>
        <w:tab w:val="left" w:pos="142"/>
      </w:tabs>
    </w:pPr>
  </w:style>
  <w:style w:type="paragraph" w:customStyle="1" w:styleId="CDBAnrede">
    <w:name w:val="CDB_Anrede"/>
    <w:basedOn w:val="Standard"/>
    <w:pPr>
      <w:overflowPunct/>
      <w:autoSpaceDE/>
      <w:autoSpaceDN/>
      <w:adjustRightInd/>
      <w:spacing w:after="260" w:line="24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Grussformel">
    <w:name w:val="CDB_Grussformel"/>
    <w:basedOn w:val="Standard"/>
    <w:pPr>
      <w:overflowPunct/>
      <w:autoSpaceDE/>
      <w:autoSpaceDN/>
      <w:adjustRightInd/>
      <w:spacing w:before="260" w:line="26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Adressat">
    <w:name w:val="CDB_Adressat"/>
    <w:basedOn w:val="Standard"/>
    <w:pPr>
      <w:overflowPunct/>
      <w:autoSpaceDE/>
      <w:autoSpaceDN/>
      <w:adjustRightInd/>
      <w:spacing w:line="24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KopfDept">
    <w:name w:val="CDB_KopfDept"/>
    <w:basedOn w:val="Standard"/>
    <w:pPr>
      <w:suppressAutoHyphens/>
      <w:overflowPunct/>
      <w:autoSpaceDE/>
      <w:autoSpaceDN/>
      <w:adjustRightInd/>
      <w:spacing w:after="100" w:line="200" w:lineRule="exact"/>
      <w:textAlignment w:val="auto"/>
    </w:pPr>
    <w:rPr>
      <w:rFonts w:ascii="Arial" w:hAnsi="Arial"/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b/>
      <w:noProof/>
      <w:sz w:val="15"/>
      <w:lang w:eastAsia="de-CH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overflowPunct/>
      <w:autoSpaceDE/>
      <w:autoSpaceDN/>
      <w:adjustRightInd/>
      <w:spacing w:after="284" w:line="200" w:lineRule="exact"/>
      <w:textAlignment w:val="auto"/>
    </w:pPr>
    <w:rPr>
      <w:rFonts w:ascii="Arial" w:hAnsi="Arial"/>
      <w:sz w:val="15"/>
      <w:u w:val="single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overflowPunct/>
      <w:autoSpaceDE/>
      <w:autoSpaceDN/>
      <w:adjustRightInd/>
      <w:spacing w:after="260" w:line="26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UnterschriftAmt">
    <w:name w:val="CDB_Unterschrift_Amt"/>
    <w:basedOn w:val="Standard"/>
    <w:pPr>
      <w:overflowPunct/>
      <w:autoSpaceDE/>
      <w:autoSpaceDN/>
      <w:adjustRightInd/>
      <w:spacing w:after="260" w:line="24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UnterschriftPerson">
    <w:name w:val="CDB_Unterschrift_Person"/>
    <w:basedOn w:val="Standard"/>
    <w:pPr>
      <w:overflowPunct/>
      <w:autoSpaceDE/>
      <w:autoSpaceDN/>
      <w:adjustRightInd/>
      <w:spacing w:before="780" w:line="24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UnterschriftFunktion">
    <w:name w:val="CDB_Unterschrift_Funktion"/>
    <w:basedOn w:val="Standard"/>
    <w:pPr>
      <w:overflowPunct/>
      <w:autoSpaceDE/>
      <w:autoSpaceDN/>
      <w:adjustRightInd/>
      <w:spacing w:line="24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Pfadname">
    <w:name w:val="CDB_Pfadname"/>
    <w:basedOn w:val="Standard"/>
    <w:pPr>
      <w:overflowPunct/>
      <w:autoSpaceDE/>
      <w:autoSpaceDN/>
      <w:adjustRightInd/>
      <w:spacing w:line="160" w:lineRule="exact"/>
      <w:textAlignment w:val="auto"/>
    </w:pPr>
    <w:rPr>
      <w:rFonts w:ascii="Arial" w:hAnsi="Arial"/>
      <w:noProof/>
      <w:sz w:val="12"/>
      <w:szCs w:val="12"/>
      <w:lang w:eastAsia="de-CH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overflowPunct/>
      <w:autoSpaceDE/>
      <w:autoSpaceDN/>
      <w:adjustRightInd/>
      <w:spacing w:before="780" w:line="24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rPr>
      <w:rFonts w:ascii="Arial" w:hAnsi="Arial"/>
      <w:noProof/>
      <w:sz w:val="15"/>
      <w:lang w:val="de-CH" w:eastAsia="de-CH" w:bidi="ar-SA"/>
    </w:rPr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finanzen@bazg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8A2D-1847-405B-B1F0-B0D7A892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Standardbrief.dotm</Template>
  <TotalTime>0</TotalTime>
  <Pages>1</Pages>
  <Words>98</Words>
  <Characters>897</Characters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2021-12-22T09:13:00Z</cp:lastPrinted>
  <dcterms:created xsi:type="dcterms:W3CDTF">2024-03-13T06:53:00Z</dcterms:created>
  <dcterms:modified xsi:type="dcterms:W3CDTF">2024-03-13T06:53:00Z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2025-10-06T09:45:17Z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ec21959b-c3f4-4307-9e32-9a0d531bacce</vt:lpwstr>
  </property>
  <property fmtid="{D5CDD505-2E9C-101B-9397-08002B2CF9AE}" pid="8" name="MSIP_Label_245c3252-146d-46f3-8062-82cd8c8d7e7d_ContentBits">
    <vt:lpwstr>0</vt:lpwstr>
  </property>
  <property fmtid="{D5CDD505-2E9C-101B-9397-08002B2CF9AE}" pid="9" name="Label">
    <vt:lpwstr>Not Classified</vt:lpwstr>
  </property>
</Properties>
</file>