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AE8E" w14:textId="77777777" w:rsidR="00392E9F" w:rsidRDefault="00BB2358">
      <w:pPr>
        <w:ind w:left="-567"/>
        <w:rPr>
          <w:lang w:val="fr-FR"/>
        </w:rPr>
      </w:pPr>
      <w:bookmarkStart w:id="0" w:name="tm_text"/>
      <w:r>
        <w:rPr>
          <w:b/>
          <w:bCs/>
          <w:sz w:val="28"/>
          <w:szCs w:val="28"/>
          <w:lang w:val="fr-CH"/>
        </w:rPr>
        <w:t>Perfectionnement passif</w:t>
      </w:r>
      <w:r>
        <w:rPr>
          <w:b/>
          <w:bCs/>
          <w:sz w:val="28"/>
          <w:szCs w:val="28"/>
          <w:lang w:val="fr-FR"/>
        </w:rPr>
        <w:t xml:space="preserve"> </w:t>
      </w:r>
      <w:bookmarkEnd w:id="0"/>
      <w:r>
        <w:rPr>
          <w:lang w:val="fr-FR"/>
        </w:rPr>
        <w:t xml:space="preserve"> </w:t>
      </w:r>
    </w:p>
    <w:p w14:paraId="3CD824A0" w14:textId="77777777" w:rsidR="00392E9F" w:rsidRDefault="00BB2358">
      <w:pPr>
        <w:ind w:left="-567"/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CH"/>
        </w:rPr>
        <w:t>Taxation selon le système de la suspension</w:t>
      </w:r>
    </w:p>
    <w:p w14:paraId="4B01D9F4" w14:textId="77777777" w:rsidR="00392E9F" w:rsidRDefault="00BB2358">
      <w:pPr>
        <w:spacing w:after="360"/>
        <w:ind w:left="-567" w:right="-142"/>
        <w:rPr>
          <w:lang w:val="fr-FR"/>
        </w:rPr>
      </w:pPr>
      <w:r>
        <w:rPr>
          <w:sz w:val="20"/>
          <w:szCs w:val="20"/>
          <w:lang w:val="fr-CH"/>
        </w:rPr>
        <w:t>(Procédure simplifiée, voir feuille d'information form. 47.87)</w:t>
      </w:r>
    </w:p>
    <w:tbl>
      <w:tblPr>
        <w:tblW w:w="10490" w:type="dxa"/>
        <w:tblInd w:w="-60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392E9F" w14:paraId="52076309" w14:textId="77777777">
        <w:tc>
          <w:tcPr>
            <w:tcW w:w="10490" w:type="dxa"/>
            <w:tcBorders>
              <w:bottom w:val="nil"/>
            </w:tcBorders>
          </w:tcPr>
          <w:p w14:paraId="21133897" w14:textId="77777777" w:rsidR="00392E9F" w:rsidRDefault="00BB2358">
            <w:pPr>
              <w:spacing w:after="60" w:line="260" w:lineRule="exact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fr-CH"/>
              </w:rPr>
              <w:t>Déclaration en douane d'exportation</w:t>
            </w:r>
            <w:r>
              <w:rPr>
                <w:b/>
                <w:bCs/>
                <w:sz w:val="22"/>
                <w:szCs w:val="22"/>
                <w:lang w:val="fr-CH"/>
              </w:rPr>
              <w:t xml:space="preserve"> (DDE) / Déclaration des marchandises à l’exportation (DM-E)</w:t>
            </w:r>
          </w:p>
          <w:p w14:paraId="796EAF40" w14:textId="77777777" w:rsidR="00392E9F" w:rsidRDefault="00BB2358">
            <w:pPr>
              <w:spacing w:after="120" w:line="260" w:lineRule="exact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Les indications spécifiques suivantes selon autorisation doivent figurer dans la déclaration.</w:t>
            </w:r>
          </w:p>
          <w:p w14:paraId="26462582" w14:textId="77777777" w:rsidR="00392E9F" w:rsidRDefault="00BB2358">
            <w:pPr>
              <w:spacing w:after="120" w:line="260" w:lineRule="exact"/>
              <w:rPr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CH"/>
              </w:rPr>
              <w:t>Déclaration e-dec exportation / e-dec web exportation: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6628"/>
            </w:tblGrid>
            <w:tr w:rsidR="00392E9F" w14:paraId="68EC6C5F" w14:textId="77777777">
              <w:tc>
                <w:tcPr>
                  <w:tcW w:w="3182" w:type="dxa"/>
                  <w:shd w:val="clear" w:color="auto" w:fill="FFFF99"/>
                </w:tcPr>
                <w:p w14:paraId="6C19BE6C" w14:textId="77777777" w:rsidR="00392E9F" w:rsidRDefault="00BB2358">
                  <w:pPr>
                    <w:spacing w:before="120" w:after="40" w:line="260" w:lineRule="exact"/>
                    <w:ind w:right="-285"/>
                    <w:rPr>
                      <w:b/>
                      <w:sz w:val="22"/>
                      <w:szCs w:val="22"/>
                      <w:lang w:val="fr-CH"/>
                    </w:rPr>
                  </w:pPr>
                  <w:r>
                    <w:rPr>
                      <w:b/>
                      <w:sz w:val="22"/>
                      <w:szCs w:val="22"/>
                      <w:lang w:val="fr-CH"/>
                    </w:rPr>
                    <w:t>Rubrique</w:t>
                  </w:r>
                </w:p>
              </w:tc>
              <w:tc>
                <w:tcPr>
                  <w:tcW w:w="6628" w:type="dxa"/>
                </w:tcPr>
                <w:p w14:paraId="32AB190A" w14:textId="77777777" w:rsidR="00392E9F" w:rsidRDefault="00392E9F">
                  <w:pPr>
                    <w:spacing w:before="120" w:after="40" w:line="260" w:lineRule="exact"/>
                    <w:ind w:right="-28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92E9F" w:rsidRPr="008565B4" w14:paraId="767C2648" w14:textId="77777777">
              <w:tc>
                <w:tcPr>
                  <w:tcW w:w="3182" w:type="dxa"/>
                  <w:shd w:val="clear" w:color="auto" w:fill="FFFF99"/>
                </w:tcPr>
                <w:p w14:paraId="51066D40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  <w:lang w:val="fr-CH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Désignation des marchandises</w:t>
                  </w:r>
                </w:p>
              </w:tc>
              <w:tc>
                <w:tcPr>
                  <w:tcW w:w="6628" w:type="dxa"/>
                </w:tcPr>
                <w:p w14:paraId="7E9A09F0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délai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pour l'importation des produits compensateurs (date exacte)</w:t>
                  </w:r>
                </w:p>
              </w:tc>
            </w:tr>
            <w:tr w:rsidR="00392E9F" w14:paraId="5F46FD9B" w14:textId="77777777">
              <w:tc>
                <w:tcPr>
                  <w:tcW w:w="3182" w:type="dxa"/>
                  <w:shd w:val="clear" w:color="auto" w:fill="FFFF99"/>
                </w:tcPr>
                <w:p w14:paraId="13D5A027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Genre de taxation</w:t>
                  </w:r>
                </w:p>
              </w:tc>
              <w:tc>
                <w:tcPr>
                  <w:tcW w:w="6628" w:type="dxa"/>
                </w:tcPr>
                <w:p w14:paraId="056DC5B9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trafic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de perfectionnement </w:t>
                  </w:r>
                </w:p>
              </w:tc>
            </w:tr>
            <w:tr w:rsidR="00392E9F" w14:paraId="70B197D0" w14:textId="77777777">
              <w:tc>
                <w:tcPr>
                  <w:tcW w:w="3182" w:type="dxa"/>
                  <w:shd w:val="clear" w:color="auto" w:fill="FFFF99"/>
                </w:tcPr>
                <w:p w14:paraId="417C1460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Direction du trafic</w:t>
                  </w:r>
                </w:p>
              </w:tc>
              <w:tc>
                <w:tcPr>
                  <w:tcW w:w="6628" w:type="dxa"/>
                </w:tcPr>
                <w:p w14:paraId="50268463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passif</w:t>
                  </w:r>
                  <w:proofErr w:type="gramEnd"/>
                </w:p>
              </w:tc>
            </w:tr>
            <w:tr w:rsidR="00392E9F" w:rsidRPr="008565B4" w14:paraId="6CBBFDEB" w14:textId="77777777">
              <w:tc>
                <w:tcPr>
                  <w:tcW w:w="3182" w:type="dxa"/>
                  <w:shd w:val="clear" w:color="auto" w:fill="FFFF99"/>
                </w:tcPr>
                <w:p w14:paraId="6819FC33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Réparation</w:t>
                  </w:r>
                </w:p>
              </w:tc>
              <w:tc>
                <w:tcPr>
                  <w:tcW w:w="6628" w:type="dxa"/>
                </w:tcPr>
                <w:p w14:paraId="47ED1142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en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cas de la réparation: 1 (oui); marchandise non commerciale</w:t>
                  </w:r>
                </w:p>
              </w:tc>
            </w:tr>
            <w:tr w:rsidR="00392E9F" w:rsidRPr="008565B4" w14:paraId="6495DD42" w14:textId="77777777">
              <w:tc>
                <w:tcPr>
                  <w:tcW w:w="3182" w:type="dxa"/>
                  <w:shd w:val="clear" w:color="auto" w:fill="FFFF99"/>
                </w:tcPr>
                <w:p w14:paraId="030924A0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Genre de perfectionnement / réparation</w:t>
                  </w:r>
                </w:p>
              </w:tc>
              <w:tc>
                <w:tcPr>
                  <w:tcW w:w="6628" w:type="dxa"/>
                </w:tcPr>
                <w:p w14:paraId="10CEB22B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indiquer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la nature du perfectionnement / de la réparation</w:t>
                  </w:r>
                </w:p>
              </w:tc>
            </w:tr>
            <w:tr w:rsidR="00392E9F" w14:paraId="624901D8" w14:textId="77777777">
              <w:tc>
                <w:tcPr>
                  <w:tcW w:w="3182" w:type="dxa"/>
                  <w:shd w:val="clear" w:color="auto" w:fill="FFFF99"/>
                </w:tcPr>
                <w:p w14:paraId="64562250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Type de perfectionnement</w:t>
                  </w:r>
                </w:p>
              </w:tc>
              <w:tc>
                <w:tcPr>
                  <w:tcW w:w="6628" w:type="dxa"/>
                </w:tcPr>
                <w:p w14:paraId="576F4222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commercial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ou à façon</w:t>
                  </w:r>
                </w:p>
              </w:tc>
            </w:tr>
            <w:tr w:rsidR="00392E9F" w14:paraId="6BA9AB28" w14:textId="77777777">
              <w:tc>
                <w:tcPr>
                  <w:tcW w:w="3182" w:type="dxa"/>
                  <w:shd w:val="clear" w:color="auto" w:fill="FFFF99"/>
                </w:tcPr>
                <w:p w14:paraId="25D8A019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Procédure</w:t>
                  </w:r>
                </w:p>
              </w:tc>
              <w:tc>
                <w:tcPr>
                  <w:tcW w:w="6628" w:type="dxa"/>
                </w:tcPr>
                <w:p w14:paraId="0282B6C1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ordinaire</w:t>
                  </w:r>
                  <w:proofErr w:type="gramEnd"/>
                </w:p>
              </w:tc>
            </w:tr>
            <w:tr w:rsidR="00392E9F" w14:paraId="3C312DD6" w14:textId="77777777">
              <w:tc>
                <w:tcPr>
                  <w:tcW w:w="3182" w:type="dxa"/>
                  <w:shd w:val="clear" w:color="auto" w:fill="FFFF99"/>
                </w:tcPr>
                <w:p w14:paraId="6717FB57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Décompte</w:t>
                  </w:r>
                </w:p>
              </w:tc>
              <w:tc>
                <w:tcPr>
                  <w:tcW w:w="6628" w:type="dxa"/>
                </w:tcPr>
                <w:p w14:paraId="1E123969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suspension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</w:t>
                  </w:r>
                </w:p>
              </w:tc>
            </w:tr>
            <w:tr w:rsidR="00392E9F" w14:paraId="2076B3A6" w14:textId="77777777">
              <w:tc>
                <w:tcPr>
                  <w:tcW w:w="3182" w:type="dxa"/>
                  <w:shd w:val="clear" w:color="auto" w:fill="FFFF99"/>
                </w:tcPr>
                <w:p w14:paraId="45B84987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fr-FR"/>
                    </w:rPr>
                    <w:t>Code d'assujettissement au permis</w:t>
                  </w:r>
                </w:p>
              </w:tc>
              <w:tc>
                <w:tcPr>
                  <w:tcW w:w="6628" w:type="dxa"/>
                </w:tcPr>
                <w:p w14:paraId="49E99144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fr-FR"/>
                    </w:rPr>
                    <w:t>1</w:t>
                  </w:r>
                  <w:r>
                    <w:rPr>
                      <w:sz w:val="22"/>
                      <w:szCs w:val="22"/>
                      <w:lang w:val="fr-FR"/>
                    </w:rPr>
                    <w:t xml:space="preserve"> (soumis à autorisation)</w:t>
                  </w:r>
                </w:p>
              </w:tc>
            </w:tr>
            <w:tr w:rsidR="00392E9F" w:rsidRPr="008565B4" w14:paraId="57F41EC5" w14:textId="77777777">
              <w:tc>
                <w:tcPr>
                  <w:tcW w:w="3182" w:type="dxa"/>
                  <w:shd w:val="clear" w:color="auto" w:fill="FFFF99"/>
                </w:tcPr>
                <w:p w14:paraId="04D6A7E6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>Permis</w:t>
                  </w:r>
                </w:p>
              </w:tc>
              <w:tc>
                <w:tcPr>
                  <w:tcW w:w="6628" w:type="dxa"/>
                </w:tcPr>
                <w:p w14:paraId="39F3C5B2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FR"/>
                    </w:rPr>
                    <w:t>autorisation</w:t>
                  </w:r>
                  <w:proofErr w:type="gramEnd"/>
                  <w:r>
                    <w:rPr>
                      <w:sz w:val="22"/>
                      <w:szCs w:val="22"/>
                      <w:lang w:val="fr-FR"/>
                    </w:rPr>
                    <w:t xml:space="preserve"> unique, </w:t>
                  </w:r>
                  <w:proofErr w:type="spellStart"/>
                  <w:r>
                    <w:rPr>
                      <w:sz w:val="22"/>
                      <w:szCs w:val="22"/>
                      <w:lang w:val="fr-FR"/>
                    </w:rPr>
                    <w:t>AFD</w:t>
                  </w:r>
                  <w:proofErr w:type="spellEnd"/>
                  <w:r>
                    <w:rPr>
                      <w:sz w:val="22"/>
                      <w:szCs w:val="22"/>
                      <w:lang w:val="fr-FR"/>
                    </w:rPr>
                    <w:t>-autres, numéro de l’autorisation, date</w:t>
                  </w:r>
                </w:p>
              </w:tc>
            </w:tr>
            <w:tr w:rsidR="00392E9F" w:rsidRPr="008565B4" w14:paraId="6B8BDCC9" w14:textId="77777777">
              <w:tc>
                <w:tcPr>
                  <w:tcW w:w="3182" w:type="dxa"/>
                  <w:shd w:val="clear" w:color="auto" w:fill="FFFF99"/>
                </w:tcPr>
                <w:p w14:paraId="4B4D54FD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Office d’annonce</w:t>
                  </w:r>
                </w:p>
              </w:tc>
              <w:tc>
                <w:tcPr>
                  <w:tcW w:w="6628" w:type="dxa"/>
                </w:tcPr>
                <w:p w14:paraId="70C25D8D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office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de surveillance, selon autorisation</w:t>
                  </w:r>
                </w:p>
              </w:tc>
            </w:tr>
          </w:tbl>
          <w:p w14:paraId="6FA200E1" w14:textId="77777777" w:rsidR="00392E9F" w:rsidRDefault="00BB2358">
            <w:pPr>
              <w:spacing w:before="120" w:after="120" w:line="260" w:lineRule="exact"/>
              <w:ind w:right="-284"/>
              <w:rPr>
                <w:i/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CH"/>
              </w:rPr>
              <w:t>Autres mentions nécessaires au cas par cas selon autorisation</w:t>
            </w:r>
            <w:r>
              <w:rPr>
                <w:i/>
                <w:sz w:val="22"/>
                <w:szCs w:val="22"/>
                <w:lang w:val="fr-FR"/>
              </w:rPr>
              <w:t xml:space="preserve"> </w:t>
            </w:r>
          </w:p>
          <w:p w14:paraId="3508AD4D" w14:textId="728AD9B2" w:rsidR="00392E9F" w:rsidRDefault="00BB2358">
            <w:pPr>
              <w:spacing w:before="120" w:after="240" w:line="260" w:lineRule="exact"/>
              <w:ind w:right="-284"/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Exemple voir sous www.ofdf.admin.ch &gt; </w:t>
            </w:r>
            <w:hyperlink r:id="rId7" w:history="1">
              <w:r>
                <w:rPr>
                  <w:rStyle w:val="Hyperlink"/>
                  <w:i/>
                  <w:sz w:val="20"/>
                  <w:szCs w:val="20"/>
                  <w:lang w:val="fr-FR"/>
                </w:rPr>
                <w:t>Taxation des cas spéciaux avec e-dec</w:t>
              </w:r>
            </w:hyperlink>
          </w:p>
          <w:p w14:paraId="57C7D02A" w14:textId="77777777" w:rsidR="00062B25" w:rsidRDefault="00062B25">
            <w:pPr>
              <w:spacing w:after="120" w:line="260" w:lineRule="exact"/>
              <w:rPr>
                <w:b/>
                <w:sz w:val="22"/>
                <w:szCs w:val="22"/>
                <w:lang w:val="fr-CH"/>
              </w:rPr>
            </w:pPr>
          </w:p>
          <w:p w14:paraId="6976ABEF" w14:textId="77777777" w:rsidR="00062B25" w:rsidRDefault="00062B25">
            <w:pPr>
              <w:spacing w:after="120" w:line="260" w:lineRule="exact"/>
              <w:rPr>
                <w:b/>
                <w:sz w:val="22"/>
                <w:szCs w:val="22"/>
                <w:lang w:val="fr-CH"/>
              </w:rPr>
            </w:pPr>
          </w:p>
          <w:p w14:paraId="355E6637" w14:textId="77777777" w:rsidR="00062B25" w:rsidRDefault="00062B25">
            <w:pPr>
              <w:spacing w:after="120" w:line="260" w:lineRule="exact"/>
              <w:rPr>
                <w:b/>
                <w:sz w:val="22"/>
                <w:szCs w:val="22"/>
                <w:lang w:val="fr-CH"/>
              </w:rPr>
            </w:pPr>
          </w:p>
          <w:p w14:paraId="42CEBBF0" w14:textId="77777777" w:rsidR="00062B25" w:rsidRDefault="00062B25">
            <w:pPr>
              <w:spacing w:after="120" w:line="260" w:lineRule="exact"/>
              <w:rPr>
                <w:b/>
                <w:sz w:val="22"/>
                <w:szCs w:val="22"/>
                <w:lang w:val="fr-CH"/>
              </w:rPr>
            </w:pPr>
          </w:p>
          <w:p w14:paraId="56603076" w14:textId="77777777" w:rsidR="00062B25" w:rsidRDefault="00062B25">
            <w:pPr>
              <w:spacing w:after="120" w:line="260" w:lineRule="exact"/>
              <w:rPr>
                <w:b/>
                <w:sz w:val="22"/>
                <w:szCs w:val="22"/>
                <w:lang w:val="fr-CH"/>
              </w:rPr>
            </w:pPr>
          </w:p>
          <w:p w14:paraId="216DD48D" w14:textId="77777777" w:rsidR="00062B25" w:rsidRDefault="00062B25">
            <w:pPr>
              <w:spacing w:after="120" w:line="260" w:lineRule="exact"/>
              <w:rPr>
                <w:b/>
                <w:sz w:val="22"/>
                <w:szCs w:val="22"/>
                <w:lang w:val="fr-CH"/>
              </w:rPr>
            </w:pPr>
          </w:p>
          <w:p w14:paraId="7DF68DB2" w14:textId="77777777" w:rsidR="00062B25" w:rsidRDefault="00062B25">
            <w:pPr>
              <w:spacing w:after="120" w:line="260" w:lineRule="exact"/>
              <w:rPr>
                <w:b/>
                <w:sz w:val="22"/>
                <w:szCs w:val="22"/>
                <w:lang w:val="fr-CH"/>
              </w:rPr>
            </w:pPr>
          </w:p>
          <w:p w14:paraId="7915A6B0" w14:textId="77777777" w:rsidR="00062B25" w:rsidRDefault="00062B25">
            <w:pPr>
              <w:spacing w:after="120" w:line="260" w:lineRule="exact"/>
              <w:rPr>
                <w:b/>
                <w:sz w:val="22"/>
                <w:szCs w:val="22"/>
                <w:lang w:val="fr-CH"/>
              </w:rPr>
            </w:pPr>
          </w:p>
          <w:p w14:paraId="3924A1B4" w14:textId="77777777" w:rsidR="00062B25" w:rsidRDefault="00062B25">
            <w:pPr>
              <w:spacing w:after="120" w:line="260" w:lineRule="exact"/>
              <w:rPr>
                <w:b/>
                <w:sz w:val="22"/>
                <w:szCs w:val="22"/>
                <w:lang w:val="fr-CH"/>
              </w:rPr>
            </w:pPr>
          </w:p>
          <w:p w14:paraId="691A1DA1" w14:textId="77777777" w:rsidR="00062B25" w:rsidRDefault="00062B25">
            <w:pPr>
              <w:spacing w:after="120" w:line="260" w:lineRule="exact"/>
              <w:rPr>
                <w:b/>
                <w:sz w:val="22"/>
                <w:szCs w:val="22"/>
                <w:lang w:val="fr-CH"/>
              </w:rPr>
            </w:pPr>
          </w:p>
          <w:p w14:paraId="68DAEDA7" w14:textId="77777777" w:rsidR="00062B25" w:rsidRDefault="00062B25">
            <w:pPr>
              <w:spacing w:after="120" w:line="260" w:lineRule="exact"/>
              <w:rPr>
                <w:b/>
                <w:sz w:val="22"/>
                <w:szCs w:val="22"/>
                <w:lang w:val="fr-CH"/>
              </w:rPr>
            </w:pPr>
          </w:p>
          <w:p w14:paraId="63DC69E6" w14:textId="77777777" w:rsidR="00062B25" w:rsidRDefault="00062B25">
            <w:pPr>
              <w:spacing w:after="120" w:line="260" w:lineRule="exact"/>
              <w:rPr>
                <w:b/>
                <w:sz w:val="22"/>
                <w:szCs w:val="22"/>
                <w:lang w:val="fr-CH"/>
              </w:rPr>
            </w:pPr>
          </w:p>
          <w:p w14:paraId="7CA052EF" w14:textId="77777777" w:rsidR="00062B25" w:rsidRDefault="00062B25">
            <w:pPr>
              <w:spacing w:after="120" w:line="260" w:lineRule="exact"/>
              <w:rPr>
                <w:b/>
                <w:sz w:val="22"/>
                <w:szCs w:val="22"/>
                <w:lang w:val="fr-CH"/>
              </w:rPr>
            </w:pPr>
          </w:p>
          <w:p w14:paraId="1E9094D9" w14:textId="77777777" w:rsidR="00062B25" w:rsidRDefault="00062B25">
            <w:pPr>
              <w:spacing w:after="120" w:line="260" w:lineRule="exact"/>
              <w:rPr>
                <w:b/>
                <w:sz w:val="22"/>
                <w:szCs w:val="22"/>
                <w:lang w:val="fr-CH"/>
              </w:rPr>
            </w:pPr>
          </w:p>
          <w:p w14:paraId="28ED3CAA" w14:textId="2D9A969B" w:rsidR="00392E9F" w:rsidRPr="00062B25" w:rsidRDefault="00BB2358">
            <w:pPr>
              <w:spacing w:after="120" w:line="260" w:lineRule="exact"/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CH"/>
              </w:rPr>
              <w:lastRenderedPageBreak/>
              <w:t>Déclaration</w:t>
            </w:r>
            <w:r w:rsidRPr="00062B25">
              <w:rPr>
                <w:b/>
                <w:sz w:val="22"/>
                <w:szCs w:val="22"/>
                <w:lang w:val="fr-CH"/>
              </w:rPr>
              <w:t xml:space="preserve"> </w:t>
            </w:r>
            <w:proofErr w:type="gramStart"/>
            <w:r w:rsidRPr="00062B25">
              <w:rPr>
                <w:b/>
                <w:sz w:val="22"/>
                <w:szCs w:val="22"/>
                <w:lang w:val="fr-CH"/>
              </w:rPr>
              <w:t>Passar:</w:t>
            </w:r>
            <w:proofErr w:type="gramEnd"/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8"/>
              <w:gridCol w:w="6848"/>
            </w:tblGrid>
            <w:tr w:rsidR="00392E9F" w:rsidRPr="00062B25" w14:paraId="53294B42" w14:textId="77777777">
              <w:tc>
                <w:tcPr>
                  <w:tcW w:w="2758" w:type="dxa"/>
                  <w:shd w:val="clear" w:color="auto" w:fill="FFFF99"/>
                </w:tcPr>
                <w:p w14:paraId="303D097F" w14:textId="77777777" w:rsidR="00392E9F" w:rsidRDefault="00BB2358">
                  <w:pPr>
                    <w:spacing w:before="120" w:after="40" w:line="260" w:lineRule="exact"/>
                    <w:ind w:right="-285"/>
                    <w:rPr>
                      <w:b/>
                      <w:sz w:val="22"/>
                      <w:szCs w:val="22"/>
                      <w:lang w:val="fr-CH"/>
                    </w:rPr>
                  </w:pPr>
                  <w:r>
                    <w:rPr>
                      <w:b/>
                      <w:sz w:val="22"/>
                      <w:szCs w:val="22"/>
                      <w:lang w:val="fr-CH"/>
                    </w:rPr>
                    <w:t>Rubrique</w:t>
                  </w:r>
                </w:p>
              </w:tc>
              <w:tc>
                <w:tcPr>
                  <w:tcW w:w="6848" w:type="dxa"/>
                </w:tcPr>
                <w:p w14:paraId="30A20868" w14:textId="77777777" w:rsidR="00392E9F" w:rsidRDefault="00392E9F">
                  <w:pPr>
                    <w:spacing w:before="120" w:after="40" w:line="260" w:lineRule="exact"/>
                    <w:ind w:right="-285"/>
                    <w:rPr>
                      <w:b/>
                      <w:sz w:val="22"/>
                      <w:szCs w:val="22"/>
                      <w:lang w:val="fr-CH"/>
                    </w:rPr>
                  </w:pPr>
                </w:p>
              </w:tc>
            </w:tr>
            <w:tr w:rsidR="00392E9F" w:rsidRPr="008565B4" w14:paraId="4E4D7840" w14:textId="77777777">
              <w:tc>
                <w:tcPr>
                  <w:tcW w:w="2758" w:type="dxa"/>
                  <w:shd w:val="clear" w:color="auto" w:fill="FFFF99"/>
                </w:tcPr>
                <w:p w14:paraId="7238F5C5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r>
                    <w:rPr>
                      <w:bCs/>
                      <w:sz w:val="22"/>
                      <w:szCs w:val="22"/>
                      <w:lang w:val="fr-CH"/>
                    </w:rPr>
                    <w:t>Destination des marchandises</w:t>
                  </w:r>
                </w:p>
              </w:tc>
              <w:tc>
                <w:tcPr>
                  <w:tcW w:w="6848" w:type="dxa"/>
                </w:tcPr>
                <w:p w14:paraId="0E397BC2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exportation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pour perfectionnement passif (code 50)</w:t>
                  </w:r>
                </w:p>
              </w:tc>
            </w:tr>
            <w:tr w:rsidR="00392E9F" w:rsidRPr="008565B4" w14:paraId="4748ED4A" w14:textId="77777777">
              <w:tc>
                <w:tcPr>
                  <w:tcW w:w="2758" w:type="dxa"/>
                  <w:shd w:val="clear" w:color="auto" w:fill="FFFF99"/>
                </w:tcPr>
                <w:p w14:paraId="0D0B00A0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Désignation des marchandises</w:t>
                  </w:r>
                </w:p>
              </w:tc>
              <w:tc>
                <w:tcPr>
                  <w:tcW w:w="6848" w:type="dxa"/>
                </w:tcPr>
                <w:p w14:paraId="7A23B7A3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délai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pour l’importation des produits compensateurs (date exacte)</w:t>
                  </w:r>
                </w:p>
              </w:tc>
            </w:tr>
            <w:tr w:rsidR="00392E9F" w14:paraId="1ABEBADF" w14:textId="77777777">
              <w:tc>
                <w:tcPr>
                  <w:tcW w:w="2758" w:type="dxa"/>
                  <w:shd w:val="clear" w:color="auto" w:fill="FFFF99"/>
                </w:tcPr>
                <w:p w14:paraId="53C3FA23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r>
                    <w:rPr>
                      <w:bCs/>
                      <w:sz w:val="22"/>
                      <w:szCs w:val="22"/>
                      <w:lang w:val="fr-CH"/>
                    </w:rPr>
                    <w:t>Type de décompte</w:t>
                  </w:r>
                </w:p>
              </w:tc>
              <w:tc>
                <w:tcPr>
                  <w:tcW w:w="6848" w:type="dxa"/>
                </w:tcPr>
                <w:p w14:paraId="205FEAC8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suspension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ou remboursement</w:t>
                  </w:r>
                </w:p>
              </w:tc>
            </w:tr>
            <w:tr w:rsidR="00392E9F" w14:paraId="22A474BD" w14:textId="77777777">
              <w:tc>
                <w:tcPr>
                  <w:tcW w:w="2758" w:type="dxa"/>
                  <w:shd w:val="clear" w:color="auto" w:fill="FFFF99"/>
                </w:tcPr>
                <w:p w14:paraId="2213CA0A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r>
                    <w:rPr>
                      <w:bCs/>
                      <w:sz w:val="22"/>
                      <w:szCs w:val="22"/>
                      <w:lang w:val="fr-CH"/>
                    </w:rPr>
                    <w:t>Type de perfectionnement</w:t>
                  </w:r>
                </w:p>
              </w:tc>
              <w:tc>
                <w:tcPr>
                  <w:tcW w:w="6848" w:type="dxa"/>
                </w:tcPr>
                <w:p w14:paraId="6C3AB0FB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commercial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ou à façon</w:t>
                  </w:r>
                </w:p>
              </w:tc>
            </w:tr>
            <w:tr w:rsidR="00392E9F" w14:paraId="5DEC179A" w14:textId="77777777">
              <w:tc>
                <w:tcPr>
                  <w:tcW w:w="2758" w:type="dxa"/>
                  <w:shd w:val="clear" w:color="auto" w:fill="FFFF99"/>
                </w:tcPr>
                <w:p w14:paraId="1A1F2B56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r>
                    <w:rPr>
                      <w:bCs/>
                      <w:sz w:val="22"/>
                      <w:szCs w:val="22"/>
                      <w:lang w:val="fr-CH"/>
                    </w:rPr>
                    <w:t>Procédure</w:t>
                  </w:r>
                </w:p>
              </w:tc>
              <w:tc>
                <w:tcPr>
                  <w:tcW w:w="6848" w:type="dxa"/>
                </w:tcPr>
                <w:p w14:paraId="38CE5051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ordinaire</w:t>
                  </w:r>
                  <w:proofErr w:type="gramEnd"/>
                </w:p>
              </w:tc>
            </w:tr>
            <w:tr w:rsidR="00392E9F" w14:paraId="7C55D9E8" w14:textId="77777777">
              <w:tc>
                <w:tcPr>
                  <w:tcW w:w="2758" w:type="dxa"/>
                  <w:shd w:val="clear" w:color="auto" w:fill="FFFF99"/>
                </w:tcPr>
                <w:p w14:paraId="45526987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r>
                    <w:rPr>
                      <w:bCs/>
                      <w:sz w:val="22"/>
                      <w:szCs w:val="22"/>
                      <w:lang w:val="fr-CH"/>
                    </w:rPr>
                    <w:t>Genre de perfectionne-</w:t>
                  </w:r>
                  <w:r>
                    <w:rPr>
                      <w:bCs/>
                      <w:sz w:val="22"/>
                      <w:szCs w:val="22"/>
                      <w:lang w:val="fr-CH"/>
                    </w:rPr>
                    <w:br/>
                    <w:t>ment / réparation</w:t>
                  </w:r>
                </w:p>
              </w:tc>
              <w:tc>
                <w:tcPr>
                  <w:tcW w:w="6848" w:type="dxa"/>
                </w:tcPr>
                <w:p w14:paraId="05A7402E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champ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de texte libre</w:t>
                  </w:r>
                </w:p>
              </w:tc>
            </w:tr>
            <w:tr w:rsidR="00392E9F" w:rsidRPr="008565B4" w14:paraId="102E0913" w14:textId="77777777">
              <w:tc>
                <w:tcPr>
                  <w:tcW w:w="2758" w:type="dxa"/>
                  <w:shd w:val="clear" w:color="auto" w:fill="FFFF99"/>
                </w:tcPr>
                <w:p w14:paraId="04959824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r>
                    <w:rPr>
                      <w:bCs/>
                      <w:sz w:val="22"/>
                      <w:szCs w:val="22"/>
                      <w:lang w:val="fr-CH"/>
                    </w:rPr>
                    <w:t xml:space="preserve">Office de surveillance du trafic de perfectionnement </w:t>
                  </w:r>
                </w:p>
              </w:tc>
              <w:tc>
                <w:tcPr>
                  <w:tcW w:w="6848" w:type="dxa"/>
                </w:tcPr>
                <w:p w14:paraId="79FA3E1E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color w:val="000000" w:themeColor="text1"/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office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de surveillance selon autorisation</w:t>
                  </w:r>
                </w:p>
              </w:tc>
            </w:tr>
            <w:tr w:rsidR="00392E9F" w:rsidRPr="008565B4" w14:paraId="364A3FDB" w14:textId="77777777">
              <w:tc>
                <w:tcPr>
                  <w:tcW w:w="2758" w:type="dxa"/>
                  <w:shd w:val="clear" w:color="auto" w:fill="FFFF99"/>
                </w:tcPr>
                <w:p w14:paraId="511EE143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r>
                    <w:rPr>
                      <w:bCs/>
                      <w:sz w:val="22"/>
                      <w:szCs w:val="22"/>
                      <w:lang w:val="fr-CH"/>
                    </w:rPr>
                    <w:t>Réparation</w:t>
                  </w:r>
                </w:p>
              </w:tc>
              <w:tc>
                <w:tcPr>
                  <w:tcW w:w="6848" w:type="dxa"/>
                </w:tcPr>
                <w:p w14:paraId="28B4AC7F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color w:val="000000" w:themeColor="text1"/>
                      <w:sz w:val="22"/>
                      <w:szCs w:val="22"/>
                      <w:lang w:val="fr-CH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val="fr-CH"/>
                    </w:rPr>
                    <w:t>Si réparation=oui (</w:t>
                  </w:r>
                  <w:proofErr w:type="spellStart"/>
                  <w:r>
                    <w:rPr>
                      <w:color w:val="000000" w:themeColor="text1"/>
                      <w:sz w:val="22"/>
                      <w:szCs w:val="22"/>
                      <w:lang w:val="fr-CH"/>
                    </w:rPr>
                    <w:t>true</w:t>
                  </w:r>
                  <w:proofErr w:type="spellEnd"/>
                  <w:r>
                    <w:rPr>
                      <w:color w:val="000000" w:themeColor="text1"/>
                      <w:sz w:val="22"/>
                      <w:szCs w:val="22"/>
                      <w:lang w:val="fr-CH"/>
                    </w:rPr>
                    <w:t>): indiquer la nature de la réparation dans la rubrique prévue</w:t>
                  </w:r>
                </w:p>
              </w:tc>
            </w:tr>
            <w:tr w:rsidR="00392E9F" w:rsidRPr="008565B4" w14:paraId="7E446FF8" w14:textId="77777777">
              <w:tc>
                <w:tcPr>
                  <w:tcW w:w="2758" w:type="dxa"/>
                  <w:shd w:val="clear" w:color="auto" w:fill="FFFF99"/>
                </w:tcPr>
                <w:p w14:paraId="5980857B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r>
                    <w:rPr>
                      <w:bCs/>
                      <w:sz w:val="22"/>
                      <w:szCs w:val="22"/>
                      <w:lang w:val="fr-CH"/>
                    </w:rPr>
                    <w:t>Marchandise commerciale</w:t>
                  </w:r>
                </w:p>
              </w:tc>
              <w:tc>
                <w:tcPr>
                  <w:tcW w:w="6848" w:type="dxa"/>
                </w:tcPr>
                <w:p w14:paraId="328DA01E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oui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/ en cas de réparation: non</w:t>
                  </w:r>
                </w:p>
              </w:tc>
            </w:tr>
            <w:tr w:rsidR="00392E9F" w:rsidRPr="008565B4" w14:paraId="57B2E7B7" w14:textId="77777777">
              <w:tc>
                <w:tcPr>
                  <w:tcW w:w="2758" w:type="dxa"/>
                  <w:shd w:val="clear" w:color="auto" w:fill="FFFF99"/>
                </w:tcPr>
                <w:p w14:paraId="22886B77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Restriction</w:t>
                  </w:r>
                </w:p>
              </w:tc>
              <w:tc>
                <w:tcPr>
                  <w:tcW w:w="6848" w:type="dxa"/>
                </w:tcPr>
                <w:p w14:paraId="668F7D22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1 oui</w:t>
                  </w:r>
                </w:p>
                <w:p w14:paraId="29C07771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OFDF – autres</w:t>
                  </w:r>
                </w:p>
              </w:tc>
            </w:tr>
            <w:tr w:rsidR="00392E9F" w:rsidRPr="008565B4" w14:paraId="748CA2CF" w14:textId="77777777"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14:paraId="05704421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Numéro d’autorisation</w:t>
                  </w:r>
                </w:p>
              </w:tc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26800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n</w:t>
                  </w:r>
                  <w:r>
                    <w:rPr>
                      <w:sz w:val="22"/>
                      <w:szCs w:val="22"/>
                      <w:vertAlign w:val="superscript"/>
                      <w:lang w:val="fr-CH"/>
                    </w:rPr>
                    <w:t>o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de l’autorisation</w:t>
                  </w:r>
                </w:p>
              </w:tc>
            </w:tr>
          </w:tbl>
          <w:p w14:paraId="524EE518" w14:textId="77777777" w:rsidR="00392E9F" w:rsidRDefault="00BB2358">
            <w:pPr>
              <w:spacing w:before="80" w:after="400" w:line="260" w:lineRule="exact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Autres mentions nécessaires au cas par cas selon autorisation</w:t>
            </w:r>
          </w:p>
          <w:p w14:paraId="37B7BA56" w14:textId="77777777" w:rsidR="00392E9F" w:rsidRDefault="00BB2358">
            <w:pPr>
              <w:spacing w:before="120" w:after="40" w:line="260" w:lineRule="exact"/>
              <w:ind w:left="57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CH"/>
              </w:rPr>
              <w:t>Les justificatifs suivants doivent être présentés au bureau de douane avec la DDE / DM-E:</w:t>
            </w:r>
          </w:p>
          <w:p w14:paraId="1E744F4F" w14:textId="77777777" w:rsidR="00392E9F" w:rsidRDefault="00BB2358">
            <w:pPr>
              <w:numPr>
                <w:ilvl w:val="0"/>
                <w:numId w:val="7"/>
              </w:numPr>
              <w:spacing w:line="260" w:lineRule="exact"/>
              <w:ind w:left="714" w:hanging="3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CH"/>
              </w:rPr>
              <w:t>Autorisation originale ou uniquement une copie des autorisations sans restriction de quantité</w:t>
            </w:r>
          </w:p>
          <w:p w14:paraId="6F1349E9" w14:textId="77777777" w:rsidR="00392E9F" w:rsidRDefault="00BB2358">
            <w:pPr>
              <w:numPr>
                <w:ilvl w:val="0"/>
                <w:numId w:val="7"/>
              </w:numPr>
              <w:spacing w:line="260" w:lineRule="exact"/>
              <w:ind w:left="714" w:hanging="357"/>
            </w:pPr>
            <w:r>
              <w:rPr>
                <w:sz w:val="22"/>
                <w:szCs w:val="22"/>
                <w:lang w:val="fr-CH"/>
              </w:rPr>
              <w:t>Autres documents selon autorisation</w:t>
            </w:r>
          </w:p>
        </w:tc>
      </w:tr>
      <w:tr w:rsidR="00392E9F" w14:paraId="421CD7F3" w14:textId="77777777">
        <w:tc>
          <w:tcPr>
            <w:tcW w:w="10490" w:type="dxa"/>
            <w:tcBorders>
              <w:bottom w:val="nil"/>
            </w:tcBorders>
          </w:tcPr>
          <w:p w14:paraId="006F1F9F" w14:textId="77777777" w:rsidR="00392E9F" w:rsidRDefault="00392E9F">
            <w:pPr>
              <w:spacing w:after="120" w:line="260" w:lineRule="exact"/>
              <w:ind w:left="-567"/>
              <w:rPr>
                <w:b/>
                <w:bCs/>
                <w:highlight w:val="lightGray"/>
                <w:lang w:val="fr-CH"/>
              </w:rPr>
            </w:pPr>
          </w:p>
        </w:tc>
      </w:tr>
    </w:tbl>
    <w:p w14:paraId="6795602A" w14:textId="77777777" w:rsidR="00392E9F" w:rsidRDefault="00392E9F">
      <w:pPr>
        <w:ind w:left="-567"/>
        <w:rPr>
          <w:b/>
          <w:bCs/>
          <w:sz w:val="16"/>
          <w:szCs w:val="16"/>
        </w:rPr>
      </w:pPr>
    </w:p>
    <w:p w14:paraId="68971D39" w14:textId="77777777" w:rsidR="00392E9F" w:rsidRDefault="00BB235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392E9F" w14:paraId="741C409A" w14:textId="77777777">
        <w:tc>
          <w:tcPr>
            <w:tcW w:w="10490" w:type="dxa"/>
          </w:tcPr>
          <w:p w14:paraId="62B3BE61" w14:textId="77777777" w:rsidR="00392E9F" w:rsidRDefault="00BB2358">
            <w:pPr>
              <w:spacing w:before="60" w:after="120" w:line="260" w:lineRule="exact"/>
              <w:ind w:left="57"/>
              <w:rPr>
                <w:b/>
                <w:bCs/>
                <w:sz w:val="22"/>
                <w:szCs w:val="22"/>
                <w:lang w:val="fr-CH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fr-CH"/>
              </w:rPr>
              <w:lastRenderedPageBreak/>
              <w:t>Déclaration en douane d'importation</w:t>
            </w:r>
            <w:r>
              <w:rPr>
                <w:b/>
                <w:bCs/>
                <w:sz w:val="22"/>
                <w:szCs w:val="22"/>
                <w:lang w:val="fr-CH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  <w:lang w:val="fr-CH"/>
              </w:rPr>
              <w:t>DDI</w:t>
            </w:r>
            <w:proofErr w:type="spellEnd"/>
            <w:r>
              <w:rPr>
                <w:b/>
                <w:bCs/>
                <w:sz w:val="22"/>
                <w:szCs w:val="22"/>
                <w:lang w:val="fr-CH"/>
              </w:rPr>
              <w:t>)</w:t>
            </w:r>
          </w:p>
          <w:p w14:paraId="249B6C14" w14:textId="77777777" w:rsidR="00392E9F" w:rsidRDefault="00BB2358">
            <w:pPr>
              <w:spacing w:before="60" w:after="240" w:line="260" w:lineRule="exact"/>
              <w:ind w:left="57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>Taxation des produits compensateurs lors de l'importation (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1</w:t>
            </w:r>
            <w:r>
              <w:rPr>
                <w:b/>
                <w:color w:val="000000"/>
                <w:sz w:val="22"/>
                <w:szCs w:val="22"/>
                <w:vertAlign w:val="superscript"/>
                <w:lang w:val="fr-FR"/>
              </w:rPr>
              <w:t>re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phase)</w:t>
            </w:r>
          </w:p>
          <w:p w14:paraId="798DF0C3" w14:textId="77777777" w:rsidR="00392E9F" w:rsidRDefault="00BB2358">
            <w:pPr>
              <w:spacing w:after="120" w:line="260" w:lineRule="exact"/>
              <w:ind w:left="57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Les indications spécifiques suivantes selon autorisation doivent figurer dans la déclaration</w:t>
            </w:r>
            <w:r>
              <w:rPr>
                <w:b/>
                <w:sz w:val="22"/>
                <w:szCs w:val="22"/>
                <w:lang w:val="fr-CH"/>
              </w:rPr>
              <w:t xml:space="preserve"> e-dec importation / e-dec web importation</w:t>
            </w:r>
            <w:r>
              <w:rPr>
                <w:bCs/>
                <w:sz w:val="22"/>
                <w:szCs w:val="22"/>
                <w:lang w:val="fr-CH"/>
              </w:rPr>
              <w:t>.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6742"/>
            </w:tblGrid>
            <w:tr w:rsidR="00392E9F" w14:paraId="2020AAA9" w14:textId="77777777">
              <w:tc>
                <w:tcPr>
                  <w:tcW w:w="2864" w:type="dxa"/>
                  <w:shd w:val="clear" w:color="auto" w:fill="FFFF99"/>
                </w:tcPr>
                <w:p w14:paraId="555A5D34" w14:textId="77777777" w:rsidR="00392E9F" w:rsidRDefault="00BB2358">
                  <w:pPr>
                    <w:spacing w:before="120" w:after="40" w:line="260" w:lineRule="exact"/>
                    <w:ind w:right="-285"/>
                    <w:rPr>
                      <w:b/>
                      <w:sz w:val="22"/>
                      <w:szCs w:val="22"/>
                      <w:lang w:val="fr-CH"/>
                    </w:rPr>
                  </w:pPr>
                  <w:r>
                    <w:rPr>
                      <w:b/>
                      <w:sz w:val="22"/>
                      <w:szCs w:val="22"/>
                      <w:lang w:val="fr-CH"/>
                    </w:rPr>
                    <w:t>Rubrique</w:t>
                  </w:r>
                </w:p>
              </w:tc>
              <w:tc>
                <w:tcPr>
                  <w:tcW w:w="6742" w:type="dxa"/>
                </w:tcPr>
                <w:p w14:paraId="06B6712E" w14:textId="77777777" w:rsidR="00392E9F" w:rsidRDefault="00392E9F">
                  <w:pPr>
                    <w:spacing w:before="120" w:after="40" w:line="260" w:lineRule="exact"/>
                    <w:ind w:right="-28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92E9F" w14:paraId="4F30D457" w14:textId="77777777">
              <w:tc>
                <w:tcPr>
                  <w:tcW w:w="2864" w:type="dxa"/>
                  <w:shd w:val="clear" w:color="auto" w:fill="FFFF99"/>
                </w:tcPr>
                <w:p w14:paraId="203FCAAC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Genre de taxation</w:t>
                  </w:r>
                </w:p>
              </w:tc>
              <w:tc>
                <w:tcPr>
                  <w:tcW w:w="6742" w:type="dxa"/>
                </w:tcPr>
                <w:p w14:paraId="4A4EE194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trafic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de perfectionnement </w:t>
                  </w:r>
                </w:p>
              </w:tc>
            </w:tr>
            <w:tr w:rsidR="00392E9F" w14:paraId="0014F536" w14:textId="77777777">
              <w:tc>
                <w:tcPr>
                  <w:tcW w:w="2864" w:type="dxa"/>
                  <w:shd w:val="clear" w:color="auto" w:fill="FFFF99"/>
                </w:tcPr>
                <w:p w14:paraId="1F4EE4D3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Direction du trafic</w:t>
                  </w:r>
                </w:p>
              </w:tc>
              <w:tc>
                <w:tcPr>
                  <w:tcW w:w="6742" w:type="dxa"/>
                </w:tcPr>
                <w:p w14:paraId="30AD369D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passif</w:t>
                  </w:r>
                  <w:proofErr w:type="gramEnd"/>
                </w:p>
              </w:tc>
            </w:tr>
            <w:tr w:rsidR="00392E9F" w14:paraId="1B032570" w14:textId="77777777">
              <w:tc>
                <w:tcPr>
                  <w:tcW w:w="2864" w:type="dxa"/>
                  <w:shd w:val="clear" w:color="auto" w:fill="FFFF99"/>
                </w:tcPr>
                <w:p w14:paraId="3F0FD9BB" w14:textId="77777777" w:rsidR="00392E9F" w:rsidRDefault="00BB2358">
                  <w:pPr>
                    <w:spacing w:before="20" w:after="2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Réparation</w:t>
                  </w:r>
                </w:p>
              </w:tc>
              <w:tc>
                <w:tcPr>
                  <w:tcW w:w="6742" w:type="dxa"/>
                </w:tcPr>
                <w:p w14:paraId="5E20AEDA" w14:textId="77777777" w:rsidR="00392E9F" w:rsidRDefault="00BB2358">
                  <w:pPr>
                    <w:spacing w:before="20" w:after="2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r>
                    <w:rPr>
                      <w:noProof/>
                      <w:sz w:val="22"/>
                      <w:szCs w:val="22"/>
                      <w:lang w:val="fr-FR"/>
                    </w:rPr>
                    <w:t>en cas de réparation:</w:t>
                  </w:r>
                  <w:r>
                    <w:rPr>
                      <w:sz w:val="22"/>
                      <w:szCs w:val="22"/>
                      <w:lang w:val="fr-CH"/>
                    </w:rPr>
                    <w:t xml:space="preserve"> 1 (oui) et indiquer la nature de la réparation </w:t>
                  </w:r>
                </w:p>
                <w:p w14:paraId="26E0D975" w14:textId="77777777" w:rsidR="00392E9F" w:rsidRDefault="00BB2358">
                  <w:pPr>
                    <w:spacing w:before="20" w:after="2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dans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la rubrique prévue</w:t>
                  </w:r>
                </w:p>
              </w:tc>
            </w:tr>
            <w:tr w:rsidR="00392E9F" w14:paraId="09C32FDD" w14:textId="77777777">
              <w:tc>
                <w:tcPr>
                  <w:tcW w:w="2864" w:type="dxa"/>
                  <w:shd w:val="clear" w:color="auto" w:fill="FFFF99"/>
                </w:tcPr>
                <w:p w14:paraId="62BFFB8C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Type de perfectionnement</w:t>
                  </w:r>
                </w:p>
              </w:tc>
              <w:tc>
                <w:tcPr>
                  <w:tcW w:w="6742" w:type="dxa"/>
                </w:tcPr>
                <w:p w14:paraId="7A221D19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commercial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ou à façon</w:t>
                  </w:r>
                </w:p>
              </w:tc>
            </w:tr>
            <w:tr w:rsidR="00392E9F" w14:paraId="52B9F4D0" w14:textId="77777777">
              <w:tc>
                <w:tcPr>
                  <w:tcW w:w="2864" w:type="dxa"/>
                  <w:shd w:val="clear" w:color="auto" w:fill="FFFF99"/>
                </w:tcPr>
                <w:p w14:paraId="200FD46E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Procédure</w:t>
                  </w:r>
                </w:p>
              </w:tc>
              <w:tc>
                <w:tcPr>
                  <w:tcW w:w="6742" w:type="dxa"/>
                </w:tcPr>
                <w:p w14:paraId="1A553AB5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ordinaire</w:t>
                  </w:r>
                  <w:proofErr w:type="gramEnd"/>
                </w:p>
              </w:tc>
            </w:tr>
            <w:tr w:rsidR="00392E9F" w14:paraId="1086F7EE" w14:textId="77777777">
              <w:tc>
                <w:tcPr>
                  <w:tcW w:w="2864" w:type="dxa"/>
                  <w:shd w:val="clear" w:color="auto" w:fill="FFFF99"/>
                </w:tcPr>
                <w:p w14:paraId="42F1BF35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Décompte</w:t>
                  </w:r>
                </w:p>
              </w:tc>
              <w:tc>
                <w:tcPr>
                  <w:tcW w:w="6742" w:type="dxa"/>
                </w:tcPr>
                <w:p w14:paraId="4F412075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suspension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</w:t>
                  </w:r>
                </w:p>
              </w:tc>
            </w:tr>
            <w:tr w:rsidR="00392E9F" w14:paraId="66BD7B22" w14:textId="77777777">
              <w:tc>
                <w:tcPr>
                  <w:tcW w:w="2864" w:type="dxa"/>
                  <w:shd w:val="clear" w:color="auto" w:fill="FFFF99"/>
                </w:tcPr>
                <w:p w14:paraId="24E22D9E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Taux du droit</w:t>
                  </w:r>
                </w:p>
              </w:tc>
              <w:tc>
                <w:tcPr>
                  <w:tcW w:w="6742" w:type="dxa"/>
                </w:tcPr>
                <w:p w14:paraId="13FCDD2B" w14:textId="77777777" w:rsidR="00392E9F" w:rsidRDefault="00BB2358">
                  <w:pPr>
                    <w:pStyle w:val="Listenabsatz"/>
                    <w:spacing w:before="40" w:after="40" w:line="260" w:lineRule="exact"/>
                    <w:ind w:left="0" w:right="-284"/>
                    <w:rPr>
                      <w:sz w:val="22"/>
                      <w:szCs w:val="22"/>
                      <w:lang w:val="fr-CH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0.00</w:t>
                  </w:r>
                </w:p>
              </w:tc>
            </w:tr>
            <w:tr w:rsidR="00392E9F" w:rsidRPr="008565B4" w14:paraId="7E5D6D5E" w14:textId="77777777">
              <w:tc>
                <w:tcPr>
                  <w:tcW w:w="2864" w:type="dxa"/>
                  <w:shd w:val="clear" w:color="auto" w:fill="FFFF99"/>
                </w:tcPr>
                <w:p w14:paraId="0E29B041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val="fr-FR"/>
                    </w:rPr>
                    <w:t>Valeur statistique</w:t>
                  </w:r>
                </w:p>
              </w:tc>
              <w:tc>
                <w:tcPr>
                  <w:tcW w:w="6742" w:type="dxa"/>
                </w:tcPr>
                <w:p w14:paraId="705B6C7A" w14:textId="77777777" w:rsidR="00392E9F" w:rsidRDefault="00BB2358">
                  <w:pPr>
                    <w:pStyle w:val="Listenabsatz"/>
                    <w:spacing w:before="40" w:after="40" w:line="260" w:lineRule="exact"/>
                    <w:ind w:left="0" w:right="-284"/>
                    <w:rPr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valeur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totale des produits compensateurs, y compris les frais accessoires jusqu'à la frontière</w:t>
                  </w:r>
                </w:p>
              </w:tc>
            </w:tr>
            <w:tr w:rsidR="00392E9F" w:rsidRPr="008565B4" w14:paraId="437A7F86" w14:textId="77777777">
              <w:tc>
                <w:tcPr>
                  <w:tcW w:w="2864" w:type="dxa"/>
                  <w:shd w:val="clear" w:color="auto" w:fill="FFFF99"/>
                </w:tcPr>
                <w:p w14:paraId="6139A276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Valeur TVA</w:t>
                  </w:r>
                </w:p>
              </w:tc>
              <w:tc>
                <w:tcPr>
                  <w:tcW w:w="6742" w:type="dxa"/>
                </w:tcPr>
                <w:p w14:paraId="7B1A77AF" w14:textId="77777777" w:rsidR="00392E9F" w:rsidRDefault="00BB2358">
                  <w:pPr>
                    <w:spacing w:before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valeur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totale des produits compensateurs, y compris les frais accessoires (transport, dédouanement, assurance, etc.) jusqu'au </w:t>
                  </w:r>
                </w:p>
                <w:p w14:paraId="416E6737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lieu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de destination sur territoire suisse</w:t>
                  </w:r>
                </w:p>
              </w:tc>
            </w:tr>
            <w:tr w:rsidR="00392E9F" w14:paraId="77BE10C7" w14:textId="77777777">
              <w:tc>
                <w:tcPr>
                  <w:tcW w:w="2864" w:type="dxa"/>
                  <w:shd w:val="clear" w:color="auto" w:fill="FFFF99"/>
                </w:tcPr>
                <w:p w14:paraId="4D7B09A7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Taux de TVA</w:t>
                  </w:r>
                </w:p>
              </w:tc>
              <w:tc>
                <w:tcPr>
                  <w:tcW w:w="6742" w:type="dxa"/>
                </w:tcPr>
                <w:p w14:paraId="042E1A92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  <w:lang w:val="fr-CH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0 % - taxation TVA a posteriori</w:t>
                  </w:r>
                </w:p>
              </w:tc>
            </w:tr>
            <w:tr w:rsidR="00392E9F" w14:paraId="74A047D3" w14:textId="77777777">
              <w:tc>
                <w:tcPr>
                  <w:tcW w:w="2864" w:type="dxa"/>
                  <w:shd w:val="clear" w:color="auto" w:fill="FFFF99"/>
                </w:tcPr>
                <w:p w14:paraId="519695E8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color w:val="000080"/>
                      <w:lang w:val="fr-CH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Masse nette / masse brute</w:t>
                  </w:r>
                </w:p>
              </w:tc>
              <w:tc>
                <w:tcPr>
                  <w:tcW w:w="6742" w:type="dxa"/>
                </w:tcPr>
                <w:p w14:paraId="1901C99D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poids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du produit compensateur</w:t>
                  </w:r>
                </w:p>
              </w:tc>
            </w:tr>
            <w:tr w:rsidR="00392E9F" w14:paraId="39FF778A" w14:textId="77777777">
              <w:tc>
                <w:tcPr>
                  <w:tcW w:w="2864" w:type="dxa"/>
                  <w:shd w:val="clear" w:color="auto" w:fill="FFFF99"/>
                </w:tcPr>
                <w:p w14:paraId="43F067E8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Numéro du tarif douanier</w:t>
                  </w:r>
                </w:p>
              </w:tc>
              <w:tc>
                <w:tcPr>
                  <w:tcW w:w="6742" w:type="dxa"/>
                </w:tcPr>
                <w:p w14:paraId="78CF0BAA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NT du produit compensateur</w:t>
                  </w:r>
                </w:p>
              </w:tc>
            </w:tr>
            <w:tr w:rsidR="00392E9F" w14:paraId="0AC2D48E" w14:textId="77777777">
              <w:tc>
                <w:tcPr>
                  <w:tcW w:w="2864" w:type="dxa"/>
                  <w:shd w:val="clear" w:color="auto" w:fill="FFFF99"/>
                </w:tcPr>
                <w:p w14:paraId="1899A980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fr-FR"/>
                    </w:rPr>
                    <w:t>Code d'assujettissement au permis</w:t>
                  </w:r>
                </w:p>
              </w:tc>
              <w:tc>
                <w:tcPr>
                  <w:tcW w:w="6742" w:type="dxa"/>
                </w:tcPr>
                <w:p w14:paraId="5A084819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fr-FR"/>
                    </w:rPr>
                    <w:t>1</w:t>
                  </w:r>
                  <w:r>
                    <w:rPr>
                      <w:sz w:val="22"/>
                      <w:szCs w:val="22"/>
                      <w:lang w:val="fr-FR"/>
                    </w:rPr>
                    <w:t xml:space="preserve"> (soumis à autorisation)</w:t>
                  </w:r>
                </w:p>
              </w:tc>
            </w:tr>
            <w:tr w:rsidR="00392E9F" w:rsidRPr="008565B4" w14:paraId="25517569" w14:textId="77777777">
              <w:tc>
                <w:tcPr>
                  <w:tcW w:w="2864" w:type="dxa"/>
                  <w:shd w:val="clear" w:color="auto" w:fill="FFFF99"/>
                </w:tcPr>
                <w:p w14:paraId="6F610D85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>Permis</w:t>
                  </w:r>
                </w:p>
              </w:tc>
              <w:tc>
                <w:tcPr>
                  <w:tcW w:w="6742" w:type="dxa"/>
                </w:tcPr>
                <w:p w14:paraId="7950A185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FR"/>
                    </w:rPr>
                    <w:t>autorisation</w:t>
                  </w:r>
                  <w:proofErr w:type="gramEnd"/>
                  <w:r>
                    <w:rPr>
                      <w:sz w:val="22"/>
                      <w:szCs w:val="22"/>
                      <w:lang w:val="fr-FR"/>
                    </w:rPr>
                    <w:t xml:space="preserve"> unique, </w:t>
                  </w:r>
                  <w:proofErr w:type="spellStart"/>
                  <w:r>
                    <w:rPr>
                      <w:sz w:val="22"/>
                      <w:szCs w:val="22"/>
                      <w:lang w:val="fr-FR"/>
                    </w:rPr>
                    <w:t>AFD</w:t>
                  </w:r>
                  <w:proofErr w:type="spellEnd"/>
                  <w:r>
                    <w:rPr>
                      <w:sz w:val="22"/>
                      <w:szCs w:val="22"/>
                      <w:lang w:val="fr-FR"/>
                    </w:rPr>
                    <w:t>-autres, numéro de l’autorisation, date</w:t>
                  </w:r>
                </w:p>
              </w:tc>
            </w:tr>
            <w:tr w:rsidR="00392E9F" w14:paraId="290301DB" w14:textId="77777777">
              <w:tc>
                <w:tcPr>
                  <w:tcW w:w="2864" w:type="dxa"/>
                  <w:shd w:val="clear" w:color="auto" w:fill="FFFF99"/>
                </w:tcPr>
                <w:p w14:paraId="41120DFE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Marchandise commerciale</w:t>
                  </w:r>
                </w:p>
              </w:tc>
              <w:tc>
                <w:tcPr>
                  <w:tcW w:w="6742" w:type="dxa"/>
                </w:tcPr>
                <w:p w14:paraId="6CAFA2BC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noProof/>
                      <w:sz w:val="22"/>
                      <w:szCs w:val="22"/>
                      <w:lang w:val="fr-FR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marchandise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non commerciale</w:t>
                  </w:r>
                </w:p>
              </w:tc>
            </w:tr>
            <w:tr w:rsidR="00392E9F" w:rsidRPr="008565B4" w14:paraId="7D9B596A" w14:textId="77777777">
              <w:tc>
                <w:tcPr>
                  <w:tcW w:w="2864" w:type="dxa"/>
                  <w:shd w:val="clear" w:color="auto" w:fill="FFFF99"/>
                </w:tcPr>
                <w:p w14:paraId="736AF643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fr-CH"/>
                    </w:rPr>
                    <w:t>Office d’annonce</w:t>
                  </w:r>
                </w:p>
              </w:tc>
              <w:tc>
                <w:tcPr>
                  <w:tcW w:w="6742" w:type="dxa"/>
                </w:tcPr>
                <w:p w14:paraId="69766205" w14:textId="77777777" w:rsidR="00392E9F" w:rsidRDefault="00BB2358">
                  <w:pPr>
                    <w:spacing w:before="40" w:after="40" w:line="260" w:lineRule="exact"/>
                    <w:ind w:right="-284"/>
                    <w:rPr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fr-CH"/>
                    </w:rPr>
                    <w:t>office</w:t>
                  </w:r>
                  <w:proofErr w:type="gramEnd"/>
                  <w:r>
                    <w:rPr>
                      <w:sz w:val="22"/>
                      <w:szCs w:val="22"/>
                      <w:lang w:val="fr-CH"/>
                    </w:rPr>
                    <w:t xml:space="preserve"> de surveillance, selon autorisation</w:t>
                  </w:r>
                </w:p>
              </w:tc>
            </w:tr>
          </w:tbl>
          <w:p w14:paraId="4BC24486" w14:textId="77777777" w:rsidR="00392E9F" w:rsidRDefault="00BB2358">
            <w:pPr>
              <w:spacing w:before="120" w:after="40" w:line="260" w:lineRule="exact"/>
              <w:ind w:left="57" w:right="-285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Autres mentions nécessaires au cas par cas selon autorisation</w:t>
            </w:r>
          </w:p>
          <w:p w14:paraId="76CB9CD2" w14:textId="77777777" w:rsidR="00392E9F" w:rsidRDefault="00392E9F">
            <w:pPr>
              <w:spacing w:after="40" w:line="260" w:lineRule="exact"/>
              <w:ind w:left="57"/>
              <w:rPr>
                <w:sz w:val="22"/>
                <w:szCs w:val="22"/>
                <w:lang w:val="fr-CH"/>
              </w:rPr>
            </w:pPr>
          </w:p>
          <w:p w14:paraId="7C4C23D0" w14:textId="77777777" w:rsidR="00392E9F" w:rsidRDefault="00BB2358">
            <w:pPr>
              <w:spacing w:before="120" w:after="40" w:line="260" w:lineRule="exact"/>
              <w:ind w:left="57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CH"/>
              </w:rPr>
              <w:t xml:space="preserve">Les justificatifs suivants doivent en outre être présentés au bureau de douane avec la </w:t>
            </w:r>
            <w:proofErr w:type="spellStart"/>
            <w:r>
              <w:rPr>
                <w:b/>
                <w:bCs/>
                <w:sz w:val="22"/>
                <w:szCs w:val="22"/>
                <w:lang w:val="fr-CH"/>
              </w:rPr>
              <w:t>DDI</w:t>
            </w:r>
            <w:proofErr w:type="spellEnd"/>
            <w:r>
              <w:rPr>
                <w:b/>
                <w:bCs/>
                <w:sz w:val="22"/>
                <w:szCs w:val="22"/>
                <w:lang w:val="fr-CH"/>
              </w:rPr>
              <w:t>:</w:t>
            </w:r>
          </w:p>
          <w:p w14:paraId="1006E8C3" w14:textId="77777777" w:rsidR="00392E9F" w:rsidRDefault="00BB2358">
            <w:pPr>
              <w:numPr>
                <w:ilvl w:val="0"/>
                <w:numId w:val="1"/>
              </w:numPr>
              <w:spacing w:after="40" w:line="260" w:lineRule="exact"/>
            </w:pPr>
            <w:r>
              <w:rPr>
                <w:sz w:val="22"/>
                <w:szCs w:val="22"/>
                <w:lang w:val="fr-CH"/>
              </w:rPr>
              <w:t>Copie de l'autorisation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AE743E3" w14:textId="77777777" w:rsidR="00392E9F" w:rsidRDefault="00392E9F">
      <w:pPr>
        <w:ind w:left="-567"/>
        <w:rPr>
          <w:sz w:val="22"/>
          <w:szCs w:val="22"/>
          <w:lang w:val="fr-FR"/>
        </w:rPr>
      </w:pPr>
    </w:p>
    <w:p w14:paraId="2B45AA41" w14:textId="53CE66F7" w:rsidR="00392E9F" w:rsidRDefault="00BB2358">
      <w:pPr>
        <w:ind w:left="-567"/>
        <w:rPr>
          <w:i/>
          <w:sz w:val="20"/>
          <w:szCs w:val="20"/>
          <w:lang w:val="fr-FR"/>
        </w:rPr>
      </w:pPr>
      <w:r>
        <w:rPr>
          <w:i/>
          <w:sz w:val="20"/>
          <w:szCs w:val="20"/>
          <w:lang w:val="fr-FR"/>
        </w:rPr>
        <w:t xml:space="preserve">Exemple voir sous &gt; </w:t>
      </w:r>
      <w:hyperlink r:id="rId8" w:history="1">
        <w:r>
          <w:rPr>
            <w:rStyle w:val="Hyperlink"/>
            <w:i/>
            <w:sz w:val="20"/>
            <w:szCs w:val="20"/>
            <w:lang w:val="fr-FR"/>
          </w:rPr>
          <w:t>Taxation des cas spéciaux avec e-dec</w:t>
        </w:r>
      </w:hyperlink>
    </w:p>
    <w:sectPr w:rsidR="00392E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991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14FB" w14:textId="77777777" w:rsidR="00392E9F" w:rsidRDefault="00BB2358">
      <w:r>
        <w:separator/>
      </w:r>
    </w:p>
    <w:p w14:paraId="71D7DA31" w14:textId="77777777" w:rsidR="00392E9F" w:rsidRDefault="00392E9F"/>
    <w:p w14:paraId="00DA710E" w14:textId="77777777" w:rsidR="00392E9F" w:rsidRDefault="00392E9F"/>
  </w:endnote>
  <w:endnote w:type="continuationSeparator" w:id="0">
    <w:p w14:paraId="637AA6CF" w14:textId="77777777" w:rsidR="00392E9F" w:rsidRDefault="00BB2358">
      <w:r>
        <w:continuationSeparator/>
      </w:r>
    </w:p>
    <w:p w14:paraId="735E4157" w14:textId="77777777" w:rsidR="00392E9F" w:rsidRDefault="00392E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638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280"/>
      <w:gridCol w:w="4572"/>
      <w:gridCol w:w="71"/>
    </w:tblGrid>
    <w:tr w:rsidR="00392E9F" w14:paraId="0FAEA8BC" w14:textId="77777777">
      <w:trPr>
        <w:cantSplit/>
      </w:trPr>
      <w:tc>
        <w:tcPr>
          <w:tcW w:w="5280" w:type="dxa"/>
          <w:vAlign w:val="bottom"/>
        </w:tcPr>
        <w:p w14:paraId="511F35C6" w14:textId="74239969" w:rsidR="00392E9F" w:rsidRDefault="00BB2358">
          <w:pPr>
            <w:pStyle w:val="CDBSeite"/>
            <w:jc w:val="left"/>
          </w:pPr>
          <w:r>
            <w:rPr>
              <w:sz w:val="15"/>
              <w:szCs w:val="15"/>
            </w:rPr>
            <w:t xml:space="preserve">Form. 47.86 f </w:t>
          </w:r>
          <w:r w:rsidR="00062B25">
            <w:rPr>
              <w:sz w:val="15"/>
              <w:szCs w:val="15"/>
            </w:rPr>
            <w:t>17.03.2024</w:t>
          </w:r>
        </w:p>
      </w:tc>
      <w:tc>
        <w:tcPr>
          <w:tcW w:w="4643" w:type="dxa"/>
          <w:gridSpan w:val="2"/>
          <w:vAlign w:val="bottom"/>
        </w:tcPr>
        <w:p w14:paraId="355EC4BF" w14:textId="77777777" w:rsidR="00392E9F" w:rsidRDefault="00BB2358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">
            <w:r>
              <w:rPr>
                <w:noProof/>
              </w:rPr>
              <w:t>2</w:t>
            </w:r>
          </w:fldSimple>
        </w:p>
      </w:tc>
    </w:tr>
    <w:tr w:rsidR="00392E9F" w14:paraId="23A38FFA" w14:textId="77777777">
      <w:trPr>
        <w:gridAfter w:val="1"/>
        <w:wAfter w:w="71" w:type="dxa"/>
        <w:cantSplit/>
        <w:trHeight w:hRule="exact" w:val="540"/>
      </w:trPr>
      <w:tc>
        <w:tcPr>
          <w:tcW w:w="9852" w:type="dxa"/>
          <w:gridSpan w:val="2"/>
          <w:vAlign w:val="bottom"/>
        </w:tcPr>
        <w:p w14:paraId="3A8BE381" w14:textId="77777777" w:rsidR="00392E9F" w:rsidRDefault="00392E9F">
          <w:pPr>
            <w:pStyle w:val="CDBPfad"/>
          </w:pPr>
        </w:p>
      </w:tc>
    </w:tr>
  </w:tbl>
  <w:p w14:paraId="54D72191" w14:textId="77777777" w:rsidR="00392E9F" w:rsidRDefault="00392E9F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638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245"/>
      <w:gridCol w:w="4678"/>
    </w:tblGrid>
    <w:tr w:rsidR="00392E9F" w14:paraId="4BCBFD83" w14:textId="77777777">
      <w:trPr>
        <w:cantSplit/>
        <w:trHeight w:hRule="exact" w:val="540"/>
      </w:trPr>
      <w:tc>
        <w:tcPr>
          <w:tcW w:w="5245" w:type="dxa"/>
          <w:vAlign w:val="bottom"/>
        </w:tcPr>
        <w:p w14:paraId="3B82AE40" w14:textId="34934D25" w:rsidR="00392E9F" w:rsidRDefault="00BB2358">
          <w:pPr>
            <w:pStyle w:val="CDBPfad"/>
            <w:rPr>
              <w:sz w:val="15"/>
              <w:szCs w:val="15"/>
            </w:rPr>
          </w:pPr>
          <w:bookmarkStart w:id="1" w:name="_Hlk112468646"/>
          <w:r>
            <w:rPr>
              <w:sz w:val="15"/>
              <w:szCs w:val="15"/>
            </w:rPr>
            <w:t>Form. 47.86 f 1</w:t>
          </w:r>
          <w:r w:rsidR="00062B25">
            <w:rPr>
              <w:sz w:val="15"/>
              <w:szCs w:val="15"/>
            </w:rPr>
            <w:t>7</w:t>
          </w:r>
          <w:r>
            <w:rPr>
              <w:sz w:val="15"/>
              <w:szCs w:val="15"/>
            </w:rPr>
            <w:t>.</w:t>
          </w:r>
          <w:r w:rsidR="00062B25">
            <w:rPr>
              <w:sz w:val="15"/>
              <w:szCs w:val="15"/>
            </w:rPr>
            <w:t>03.</w:t>
          </w:r>
          <w:r>
            <w:rPr>
              <w:sz w:val="15"/>
              <w:szCs w:val="15"/>
            </w:rPr>
            <w:t>202</w:t>
          </w:r>
          <w:r w:rsidR="00062B25">
            <w:rPr>
              <w:sz w:val="15"/>
              <w:szCs w:val="15"/>
            </w:rPr>
            <w:t>4</w:t>
          </w:r>
        </w:p>
      </w:tc>
      <w:tc>
        <w:tcPr>
          <w:tcW w:w="4678" w:type="dxa"/>
          <w:vAlign w:val="bottom"/>
        </w:tcPr>
        <w:p w14:paraId="1F639EB3" w14:textId="77777777" w:rsidR="00392E9F" w:rsidRDefault="00BB2358">
          <w:pPr>
            <w:pStyle w:val="CDBPfad"/>
            <w:jc w:val="right"/>
          </w:pPr>
          <w:r>
            <w:rPr>
              <w:rStyle w:val="Seitenzahl"/>
              <w:sz w:val="15"/>
              <w:szCs w:val="15"/>
            </w:rPr>
            <w:fldChar w:fldCharType="begin"/>
          </w:r>
          <w:r>
            <w:rPr>
              <w:rStyle w:val="Seitenzahl"/>
              <w:sz w:val="15"/>
              <w:szCs w:val="15"/>
            </w:rPr>
            <w:instrText xml:space="preserve"> PAGE </w:instrText>
          </w:r>
          <w:r>
            <w:rPr>
              <w:rStyle w:val="Seitenzahl"/>
              <w:sz w:val="15"/>
              <w:szCs w:val="15"/>
            </w:rPr>
            <w:fldChar w:fldCharType="separate"/>
          </w:r>
          <w:r>
            <w:rPr>
              <w:rStyle w:val="Seitenzahl"/>
              <w:sz w:val="15"/>
              <w:szCs w:val="15"/>
            </w:rPr>
            <w:t>1</w:t>
          </w:r>
          <w:r>
            <w:rPr>
              <w:rStyle w:val="Seitenzahl"/>
              <w:sz w:val="15"/>
              <w:szCs w:val="15"/>
            </w:rPr>
            <w:fldChar w:fldCharType="end"/>
          </w:r>
          <w:r>
            <w:rPr>
              <w:rStyle w:val="Seitenzahl"/>
              <w:sz w:val="15"/>
              <w:szCs w:val="15"/>
            </w:rPr>
            <w:t>/</w:t>
          </w:r>
          <w:r>
            <w:rPr>
              <w:rStyle w:val="Seitenzahl"/>
              <w:sz w:val="15"/>
              <w:szCs w:val="15"/>
            </w:rPr>
            <w:fldChar w:fldCharType="begin"/>
          </w:r>
          <w:r>
            <w:rPr>
              <w:rStyle w:val="Seitenzahl"/>
              <w:sz w:val="15"/>
              <w:szCs w:val="15"/>
            </w:rPr>
            <w:instrText xml:space="preserve"> NUMPAGES </w:instrText>
          </w:r>
          <w:r>
            <w:rPr>
              <w:rStyle w:val="Seitenzahl"/>
              <w:sz w:val="15"/>
              <w:szCs w:val="15"/>
            </w:rPr>
            <w:fldChar w:fldCharType="separate"/>
          </w:r>
          <w:r>
            <w:rPr>
              <w:rStyle w:val="Seitenzahl"/>
              <w:sz w:val="15"/>
              <w:szCs w:val="15"/>
            </w:rPr>
            <w:t>2</w:t>
          </w:r>
          <w:r>
            <w:rPr>
              <w:rStyle w:val="Seitenzahl"/>
              <w:sz w:val="15"/>
              <w:szCs w:val="15"/>
            </w:rPr>
            <w:fldChar w:fldCharType="end"/>
          </w:r>
        </w:p>
      </w:tc>
    </w:tr>
    <w:bookmarkEnd w:id="1"/>
  </w:tbl>
  <w:p w14:paraId="6BC9652D" w14:textId="77777777" w:rsidR="00392E9F" w:rsidRDefault="00392E9F">
    <w:pPr>
      <w:pStyle w:val="CDBPlatzhal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0C6E" w14:textId="77777777" w:rsidR="00392E9F" w:rsidRDefault="00BB2358">
      <w:r>
        <w:separator/>
      </w:r>
    </w:p>
    <w:p w14:paraId="635D9B9F" w14:textId="77777777" w:rsidR="00392E9F" w:rsidRDefault="00392E9F"/>
    <w:p w14:paraId="1927FD6D" w14:textId="77777777" w:rsidR="00392E9F" w:rsidRDefault="00392E9F"/>
  </w:footnote>
  <w:footnote w:type="continuationSeparator" w:id="0">
    <w:p w14:paraId="51A42096" w14:textId="77777777" w:rsidR="00392E9F" w:rsidRDefault="00BB2358">
      <w:r>
        <w:continuationSeparator/>
      </w:r>
    </w:p>
    <w:p w14:paraId="2082ECD7" w14:textId="77777777" w:rsidR="00392E9F" w:rsidRDefault="00392E9F"/>
    <w:p w14:paraId="59C4BF7B" w14:textId="77777777" w:rsidR="00392E9F" w:rsidRDefault="00392E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2" w:type="dxa"/>
      <w:tblInd w:w="-638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852"/>
    </w:tblGrid>
    <w:tr w:rsidR="00392E9F" w:rsidRPr="008565B4" w14:paraId="3F3DB39E" w14:textId="77777777">
      <w:trPr>
        <w:cantSplit/>
        <w:trHeight w:hRule="exact" w:val="420"/>
      </w:trPr>
      <w:tc>
        <w:tcPr>
          <w:tcW w:w="9852" w:type="dxa"/>
        </w:tcPr>
        <w:p w14:paraId="7B06642B" w14:textId="77777777" w:rsidR="00392E9F" w:rsidRDefault="00BB2358">
          <w:pPr>
            <w:rPr>
              <w:lang w:val="fr-FR"/>
            </w:rPr>
          </w:pPr>
          <w:r>
            <w:rPr>
              <w:sz w:val="20"/>
              <w:szCs w:val="20"/>
              <w:lang w:val="fr-CH"/>
            </w:rPr>
            <w:t>Perfectionnement passif</w:t>
          </w:r>
          <w:r>
            <w:rPr>
              <w:sz w:val="20"/>
              <w:szCs w:val="20"/>
              <w:lang w:val="fr-FR"/>
            </w:rPr>
            <w:t xml:space="preserve"> / </w:t>
          </w:r>
          <w:r>
            <w:rPr>
              <w:bCs/>
              <w:sz w:val="20"/>
              <w:szCs w:val="20"/>
              <w:lang w:val="fr-CH"/>
            </w:rPr>
            <w:t>Taxation selon le système de la suspension</w:t>
          </w:r>
        </w:p>
      </w:tc>
    </w:tr>
  </w:tbl>
  <w:p w14:paraId="3D2097D4" w14:textId="77777777" w:rsidR="00392E9F" w:rsidRDefault="00392E9F">
    <w:pPr>
      <w:pStyle w:val="CDBPlatzhalt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392E9F" w14:paraId="3A1D8942" w14:textId="77777777">
      <w:trPr>
        <w:cantSplit/>
        <w:trHeight w:hRule="exact" w:val="1560"/>
      </w:trPr>
      <w:tc>
        <w:tcPr>
          <w:tcW w:w="4848" w:type="dxa"/>
        </w:tcPr>
        <w:p w14:paraId="28BD3D51" w14:textId="77777777" w:rsidR="00392E9F" w:rsidRDefault="00BB2358">
          <w:pPr>
            <w:pStyle w:val="Logo"/>
          </w:pPr>
          <w:r>
            <w:drawing>
              <wp:inline distT="0" distB="0" distL="0" distR="0" wp14:anchorId="573743C6" wp14:editId="7E2FF830">
                <wp:extent cx="1981200" cy="647700"/>
                <wp:effectExtent l="0" t="0" r="0" b="0"/>
                <wp:docPr id="1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E609A4" w14:textId="77777777" w:rsidR="00392E9F" w:rsidRDefault="00392E9F">
          <w:pPr>
            <w:pStyle w:val="CDBLogo"/>
          </w:pPr>
        </w:p>
      </w:tc>
      <w:tc>
        <w:tcPr>
          <w:tcW w:w="4961" w:type="dxa"/>
        </w:tcPr>
        <w:p w14:paraId="5A0CC1C7" w14:textId="77777777" w:rsidR="00392E9F" w:rsidRDefault="00BB2358">
          <w:pPr>
            <w:pStyle w:val="CDBKopfDept"/>
            <w:rPr>
              <w:lang w:val="fr-FR"/>
            </w:rPr>
          </w:pPr>
          <w:r>
            <w:rPr>
              <w:noProof w:val="0"/>
              <w:lang w:val="fr-CH"/>
            </w:rPr>
            <w:t xml:space="preserve">Département fédéral des finances </w:t>
          </w:r>
          <w:proofErr w:type="spellStart"/>
          <w:r>
            <w:rPr>
              <w:noProof w:val="0"/>
              <w:lang w:val="fr-CH"/>
            </w:rPr>
            <w:t>DFF</w:t>
          </w:r>
          <w:proofErr w:type="spellEnd"/>
        </w:p>
        <w:p w14:paraId="3672CA08" w14:textId="77777777" w:rsidR="00392E9F" w:rsidRDefault="00BB2358">
          <w:pPr>
            <w:pStyle w:val="CDBKopfFett"/>
            <w:rPr>
              <w:lang w:val="fr-FR"/>
            </w:rPr>
          </w:pPr>
          <w:r>
            <w:rPr>
              <w:lang w:val="fr-CH"/>
            </w:rPr>
            <w:t>Office fédéral de la douane et de la sécurité des frontières OFDF</w:t>
          </w:r>
        </w:p>
        <w:p w14:paraId="6CBD6D78" w14:textId="77777777" w:rsidR="00392E9F" w:rsidRDefault="00BB2358">
          <w:pPr>
            <w:pStyle w:val="CDBHierarchie"/>
            <w:rPr>
              <w:lang w:val="fr-FR"/>
            </w:rPr>
          </w:pPr>
          <w:r>
            <w:rPr>
              <w:lang w:val="fr-CH"/>
            </w:rPr>
            <w:t>Circulation des marchandises</w:t>
          </w:r>
        </w:p>
      </w:tc>
    </w:tr>
  </w:tbl>
  <w:p w14:paraId="1A277BC6" w14:textId="77777777" w:rsidR="00392E9F" w:rsidRDefault="00392E9F">
    <w:pPr>
      <w:pStyle w:val="CDBPlatzhal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"/>
      </v:shape>
    </w:pict>
  </w:numPicBullet>
  <w:abstractNum w:abstractNumId="0" w15:restartNumberingAfterBreak="0">
    <w:nsid w:val="06395CF2"/>
    <w:multiLevelType w:val="hybridMultilevel"/>
    <w:tmpl w:val="F07A375A"/>
    <w:lvl w:ilvl="0" w:tplc="3DAC48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D46AEF"/>
    <w:multiLevelType w:val="hybridMultilevel"/>
    <w:tmpl w:val="1FCE6B2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E567B"/>
    <w:multiLevelType w:val="hybridMultilevel"/>
    <w:tmpl w:val="FB52FE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F0F64"/>
    <w:multiLevelType w:val="hybridMultilevel"/>
    <w:tmpl w:val="9D1A8ED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15A3B"/>
    <w:multiLevelType w:val="hybridMultilevel"/>
    <w:tmpl w:val="197CF6F8"/>
    <w:lvl w:ilvl="0" w:tplc="0807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BE2313"/>
    <w:multiLevelType w:val="hybridMultilevel"/>
    <w:tmpl w:val="75D270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0744D"/>
    <w:multiLevelType w:val="hybridMultilevel"/>
    <w:tmpl w:val="15828B0A"/>
    <w:lvl w:ilvl="0" w:tplc="3DAC48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8070003">
      <w:start w:val="1"/>
      <w:numFmt w:val="bullet"/>
      <w:lvlText w:val="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32"/>
        <w:szCs w:val="3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785382"/>
    <w:multiLevelType w:val="hybridMultilevel"/>
    <w:tmpl w:val="D66458D0"/>
    <w:lvl w:ilvl="0" w:tplc="0807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1" w:tplc="5CBAE4B2">
      <w:start w:val="1"/>
      <w:numFmt w:val="bullet"/>
      <w:lvlText w:val="­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A62717"/>
    <w:multiLevelType w:val="hybridMultilevel"/>
    <w:tmpl w:val="8D14C3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583C04"/>
    <w:multiLevelType w:val="hybridMultilevel"/>
    <w:tmpl w:val="3AC651C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4B3D75"/>
    <w:multiLevelType w:val="hybridMultilevel"/>
    <w:tmpl w:val="FE98A2FC"/>
    <w:lvl w:ilvl="0" w:tplc="3DAC48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AA66C1"/>
    <w:multiLevelType w:val="hybridMultilevel"/>
    <w:tmpl w:val="7A9E6D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7D4A0E"/>
    <w:multiLevelType w:val="hybridMultilevel"/>
    <w:tmpl w:val="6BDC7984"/>
    <w:lvl w:ilvl="0" w:tplc="0807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46279F"/>
    <w:multiLevelType w:val="hybridMultilevel"/>
    <w:tmpl w:val="89E6E6C0"/>
    <w:lvl w:ilvl="0" w:tplc="3DAC48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8070003">
      <w:start w:val="1"/>
      <w:numFmt w:val="bullet"/>
      <w:lvlText w:val="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32"/>
        <w:szCs w:val="3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A021EA"/>
    <w:multiLevelType w:val="hybridMultilevel"/>
    <w:tmpl w:val="6CD003F6"/>
    <w:lvl w:ilvl="0" w:tplc="0807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BF6ABF"/>
    <w:multiLevelType w:val="hybridMultilevel"/>
    <w:tmpl w:val="020CCD60"/>
    <w:lvl w:ilvl="0" w:tplc="3DAC4820">
      <w:start w:val="1"/>
      <w:numFmt w:val="bullet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cs="Wingdings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6F2F1D2E"/>
    <w:multiLevelType w:val="hybridMultilevel"/>
    <w:tmpl w:val="699AC11A"/>
    <w:lvl w:ilvl="0" w:tplc="3DAC48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8070003">
      <w:start w:val="1"/>
      <w:numFmt w:val="bullet"/>
      <w:lvlText w:val="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32"/>
        <w:szCs w:val="3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A26211"/>
    <w:multiLevelType w:val="hybridMultilevel"/>
    <w:tmpl w:val="F9BC64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54A4E"/>
    <w:multiLevelType w:val="hybridMultilevel"/>
    <w:tmpl w:val="BE287918"/>
    <w:lvl w:ilvl="0" w:tplc="3DAC48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8070003">
      <w:start w:val="1"/>
      <w:numFmt w:val="bullet"/>
      <w:lvlText w:val="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32"/>
        <w:szCs w:val="3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8"/>
  </w:num>
  <w:num w:numId="5">
    <w:abstractNumId w:val="7"/>
  </w:num>
  <w:num w:numId="6">
    <w:abstractNumId w:val="13"/>
  </w:num>
  <w:num w:numId="7">
    <w:abstractNumId w:val="0"/>
  </w:num>
  <w:num w:numId="8">
    <w:abstractNumId w:val="15"/>
  </w:num>
  <w:num w:numId="9">
    <w:abstractNumId w:val="6"/>
  </w:num>
  <w:num w:numId="10">
    <w:abstractNumId w:val="12"/>
  </w:num>
  <w:num w:numId="11">
    <w:abstractNumId w:val="14"/>
  </w:num>
  <w:num w:numId="12">
    <w:abstractNumId w:val="5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9"/>
  </w:num>
  <w:num w:numId="18">
    <w:abstractNumId w:val="1"/>
  </w:num>
  <w:num w:numId="1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doNotUseMarginsForDrawingGridOrigin/>
  <w:drawingGridVerticalOrigin w:val="26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OrgEinheit" w:val="OrgEinheit"/>
  </w:docVars>
  <w:rsids>
    <w:rsidRoot w:val="00392E9F"/>
    <w:rsid w:val="00062B25"/>
    <w:rsid w:val="00165EDC"/>
    <w:rsid w:val="00392E9F"/>
    <w:rsid w:val="003A1587"/>
    <w:rsid w:val="008565B4"/>
    <w:rsid w:val="00B81DA5"/>
    <w:rsid w:val="00BB2358"/>
    <w:rsid w:val="00E377FE"/>
    <w:rsid w:val="00F8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780CB887"/>
  <w15:chartTrackingRefBased/>
  <w15:docId w15:val="{FFF7AB3A-C1F4-48C4-977B-FFB91303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Logo">
    <w:name w:val="CDB_Logo"/>
    <w:rPr>
      <w:rFonts w:ascii="Arial" w:hAnsi="Arial" w:cs="Arial"/>
      <w:noProof/>
      <w:snapToGrid w:val="0"/>
      <w:sz w:val="15"/>
      <w:szCs w:val="15"/>
    </w:rPr>
  </w:style>
  <w:style w:type="paragraph" w:customStyle="1" w:styleId="CDBPlatzhalter">
    <w:name w:val="CDB_Platzhalter"/>
    <w:basedOn w:val="Standard"/>
    <w:rPr>
      <w:sz w:val="2"/>
      <w:szCs w:val="2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  <w:szCs w:val="15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bCs/>
      <w:noProof/>
      <w:sz w:val="15"/>
      <w:szCs w:val="15"/>
    </w:rPr>
  </w:style>
  <w:style w:type="paragraph" w:customStyle="1" w:styleId="CDBHierarchie">
    <w:name w:val="CDB_Hierarchie"/>
    <w:pPr>
      <w:suppressAutoHyphens/>
      <w:spacing w:line="200" w:lineRule="exact"/>
    </w:pPr>
    <w:rPr>
      <w:rFonts w:ascii="Arial" w:hAnsi="Arial" w:cs="Arial"/>
      <w:noProof/>
      <w:snapToGrid w:val="0"/>
      <w:sz w:val="15"/>
      <w:szCs w:val="15"/>
    </w:rPr>
  </w:style>
  <w:style w:type="paragraph" w:customStyle="1" w:styleId="CDBPfad">
    <w:name w:val="CDB_Pfad"/>
    <w:basedOn w:val="Standard"/>
    <w:pPr>
      <w:spacing w:line="160" w:lineRule="exact"/>
    </w:pPr>
    <w:rPr>
      <w:noProof/>
      <w:sz w:val="12"/>
      <w:szCs w:val="12"/>
    </w:rPr>
  </w:style>
  <w:style w:type="paragraph" w:customStyle="1" w:styleId="Logo">
    <w:name w:val="Logo"/>
    <w:rPr>
      <w:rFonts w:ascii="Arial" w:hAnsi="Arial" w:cs="Arial"/>
      <w:noProof/>
      <w:snapToGrid w:val="0"/>
      <w:sz w:val="15"/>
      <w:szCs w:val="15"/>
    </w:rPr>
  </w:style>
  <w:style w:type="character" w:styleId="Seitenzahl">
    <w:name w:val="page number"/>
    <w:basedOn w:val="Absatz-Standardschriftart"/>
  </w:style>
  <w:style w:type="paragraph" w:styleId="Standardeinzug">
    <w:name w:val="Normal Indent"/>
    <w:basedOn w:val="Standard"/>
    <w:pPr>
      <w:ind w:left="851"/>
      <w:jc w:val="both"/>
    </w:pPr>
  </w:style>
  <w:style w:type="paragraph" w:styleId="Funotentext">
    <w:name w:val="footnote text"/>
    <w:basedOn w:val="Standard"/>
    <w:semiHidden/>
    <w:pPr>
      <w:jc w:val="both"/>
    </w:pPr>
    <w:rPr>
      <w:sz w:val="16"/>
      <w:szCs w:val="16"/>
    </w:rPr>
  </w:style>
  <w:style w:type="character" w:customStyle="1" w:styleId="Appelnotedebasdep">
    <w:name w:val="Appel note de bas de p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cs="Times New Roman"/>
      <w:snapToGrid/>
      <w:szCs w:val="20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rFonts w:cs="Times New Roman"/>
      <w:snapToGrid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rFonts w:cs="Arial"/>
      <w:b/>
      <w:bCs/>
      <w:snapToGrid w:val="0"/>
      <w:lang w:eastAsia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zg.admin.ch/dam/bazg/fr/dokumente/archiv/a2/dok/veranlagung_von_spezialfaellenv111abschema40.pdf.download.pdf/processus_et_taxationdecasspeciauxv111schema4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zg.admin.ch/dam/bazg/fr/dokumente/archiv/a2/fracht/veranlagung_von_spezialfaellenine-decexport.pdf.download.pdf/cas_speciaux_danse-decexport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Autor</vt:lpstr>
      <vt:lpstr>Autor</vt:lpstr>
    </vt:vector>
  </TitlesOfParts>
  <Company>Bundesverwaltung</Company>
  <LinksUpToDate>false</LinksUpToDate>
  <CharactersWithSpaces>4019</CharactersWithSpaces>
  <SharedDoc>false</SharedDoc>
  <HLinks>
    <vt:vector size="6" baseType="variant">
      <vt:variant>
        <vt:i4>2687043</vt:i4>
      </vt:variant>
      <vt:variant>
        <vt:i4>0</vt:i4>
      </vt:variant>
      <vt:variant>
        <vt:i4>0</vt:i4>
      </vt:variant>
      <vt:variant>
        <vt:i4>5</vt:i4>
      </vt:variant>
      <vt:variant>
        <vt:lpwstr>http://www.ezv.admin.ch/zollanmeldung/05042/05047/index.html?lang=fr&amp;download=NHzLpZeg7t,lnp6I0NTU042l2Z6ln1ae2IZn4Z2qZpnO2Yuq2Z6gpJCDdoB7gmym162epYbg2c_JjKbNoKSn6A--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</dc:title>
  <dc:subject/>
  <dc:creator>U80732059</dc:creator>
  <cp:keywords/>
  <cp:lastModifiedBy>Weber Markus BAZG</cp:lastModifiedBy>
  <cp:revision>12</cp:revision>
  <cp:lastPrinted>2024-03-13T12:18:00Z</cp:lastPrinted>
  <dcterms:created xsi:type="dcterms:W3CDTF">2023-05-23T12:49:00Z</dcterms:created>
  <dcterms:modified xsi:type="dcterms:W3CDTF">2024-03-13T12:24:00Z</dcterms:modified>
</cp:coreProperties>
</file>